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832" w:rsidRDefault="00525832" w:rsidP="000462F4">
      <w:pPr>
        <w:pStyle w:val="Heading1"/>
        <w:jc w:val="center"/>
        <w:rPr>
          <w:rFonts w:ascii="Times New Roman" w:hAnsi="Times New Roman"/>
          <w:sz w:val="28"/>
        </w:rPr>
      </w:pPr>
    </w:p>
    <w:p w:rsidR="000462F4" w:rsidRDefault="000462F4" w:rsidP="000462F4">
      <w:pPr>
        <w:pStyle w:val="Heading1"/>
        <w:jc w:val="center"/>
        <w:rPr>
          <w:rFonts w:ascii="Times New Roman" w:hAnsi="Times New Roman"/>
          <w:sz w:val="28"/>
        </w:rPr>
      </w:pPr>
      <w:r>
        <w:rPr>
          <w:rFonts w:ascii="Times New Roman" w:hAnsi="Times New Roman"/>
          <w:sz w:val="28"/>
        </w:rPr>
        <w:t xml:space="preserve">The Incorporated Village of </w:t>
      </w:r>
      <w:proofErr w:type="spellStart"/>
      <w:r>
        <w:rPr>
          <w:rFonts w:ascii="Times New Roman" w:hAnsi="Times New Roman"/>
          <w:sz w:val="28"/>
        </w:rPr>
        <w:t>Lattingtown</w:t>
      </w:r>
      <w:proofErr w:type="spellEnd"/>
    </w:p>
    <w:p w:rsidR="000462F4" w:rsidRDefault="000462F4" w:rsidP="000462F4">
      <w:pPr>
        <w:pStyle w:val="Heading1"/>
        <w:jc w:val="center"/>
        <w:rPr>
          <w:rFonts w:ascii="Times New Roman" w:hAnsi="Times New Roman"/>
        </w:rPr>
      </w:pPr>
      <w:r>
        <w:rPr>
          <w:rFonts w:ascii="Times New Roman" w:hAnsi="Times New Roman"/>
        </w:rPr>
        <w:t xml:space="preserve">299 </w:t>
      </w:r>
      <w:proofErr w:type="spellStart"/>
      <w:r>
        <w:rPr>
          <w:rFonts w:ascii="Times New Roman" w:hAnsi="Times New Roman"/>
        </w:rPr>
        <w:t>Lattingtown</w:t>
      </w:r>
      <w:proofErr w:type="spellEnd"/>
      <w:r>
        <w:rPr>
          <w:rFonts w:ascii="Times New Roman" w:hAnsi="Times New Roman"/>
        </w:rPr>
        <w:t xml:space="preserve"> Road</w:t>
      </w:r>
    </w:p>
    <w:p w:rsidR="000462F4" w:rsidRDefault="000462F4" w:rsidP="000462F4">
      <w:pPr>
        <w:jc w:val="center"/>
        <w:rPr>
          <w:b/>
        </w:rPr>
      </w:pPr>
      <w:r>
        <w:rPr>
          <w:b/>
        </w:rPr>
        <w:t>P.O. Box 488</w:t>
      </w:r>
    </w:p>
    <w:p w:rsidR="000462F4" w:rsidRDefault="000462F4" w:rsidP="000462F4">
      <w:pPr>
        <w:jc w:val="center"/>
        <w:outlineLvl w:val="0"/>
        <w:rPr>
          <w:b/>
        </w:rPr>
      </w:pPr>
      <w:r>
        <w:rPr>
          <w:b/>
        </w:rPr>
        <w:t>Locust Valley, New York 11560</w:t>
      </w:r>
    </w:p>
    <w:p w:rsidR="000462F4" w:rsidRDefault="000462F4" w:rsidP="000462F4">
      <w:pPr>
        <w:pStyle w:val="Heading2"/>
      </w:pPr>
      <w:r>
        <w:t>Phone 516-676-6920</w:t>
      </w:r>
    </w:p>
    <w:p w:rsidR="000462F4" w:rsidRDefault="000462F4" w:rsidP="000462F4">
      <w:pPr>
        <w:jc w:val="center"/>
        <w:outlineLvl w:val="0"/>
        <w:rPr>
          <w:b/>
          <w:sz w:val="20"/>
        </w:rPr>
      </w:pPr>
      <w:r>
        <w:rPr>
          <w:b/>
          <w:sz w:val="20"/>
        </w:rPr>
        <w:t>Fax 516-676-8220</w:t>
      </w:r>
    </w:p>
    <w:p w:rsidR="000462F4" w:rsidRPr="00E30166" w:rsidRDefault="000462F4" w:rsidP="000462F4">
      <w:pPr>
        <w:jc w:val="center"/>
        <w:outlineLvl w:val="0"/>
        <w:rPr>
          <w:b/>
          <w:sz w:val="20"/>
        </w:rPr>
      </w:pPr>
      <w:r w:rsidRPr="00E30166">
        <w:rPr>
          <w:b/>
          <w:sz w:val="20"/>
        </w:rPr>
        <w:t>Email:</w:t>
      </w:r>
      <w:r w:rsidRPr="00760D6F">
        <w:rPr>
          <w:b/>
          <w:sz w:val="20"/>
        </w:rPr>
        <w:t xml:space="preserve"> </w:t>
      </w:r>
      <w:hyperlink r:id="rId8" w:history="1">
        <w:r w:rsidRPr="00760D6F">
          <w:rPr>
            <w:rStyle w:val="Hyperlink"/>
            <w:b/>
            <w:color w:val="auto"/>
            <w:sz w:val="20"/>
          </w:rPr>
          <w:t>lattvill@optonline.net</w:t>
        </w:r>
      </w:hyperlink>
    </w:p>
    <w:p w:rsidR="000462F4" w:rsidRPr="00E30166" w:rsidRDefault="00C96485" w:rsidP="000462F4">
      <w:pPr>
        <w:jc w:val="center"/>
        <w:outlineLvl w:val="0"/>
        <w:rPr>
          <w:b/>
          <w:sz w:val="20"/>
          <w:u w:val="single"/>
        </w:rPr>
      </w:pPr>
      <w:hyperlink r:id="rId9" w:history="1">
        <w:r w:rsidR="000462F4" w:rsidRPr="00E30166">
          <w:rPr>
            <w:rStyle w:val="Hyperlink"/>
            <w:b/>
            <w:color w:val="auto"/>
            <w:sz w:val="20"/>
          </w:rPr>
          <w:t>www.village</w:t>
        </w:r>
      </w:hyperlink>
      <w:r w:rsidR="000462F4" w:rsidRPr="00E30166">
        <w:rPr>
          <w:b/>
          <w:sz w:val="20"/>
          <w:u w:val="single"/>
        </w:rPr>
        <w:t>oflattingtown.org</w:t>
      </w:r>
    </w:p>
    <w:p w:rsidR="000462F4" w:rsidRDefault="000462F4" w:rsidP="000462F4">
      <w:pPr>
        <w:rPr>
          <w:sz w:val="20"/>
        </w:rPr>
      </w:pPr>
    </w:p>
    <w:p w:rsidR="000462F4" w:rsidRDefault="000462F4" w:rsidP="000462F4">
      <w:pPr>
        <w:jc w:val="both"/>
        <w:rPr>
          <w:sz w:val="20"/>
        </w:rPr>
      </w:pPr>
      <w:r>
        <w:rPr>
          <w:sz w:val="20"/>
        </w:rPr>
        <w:t>Robert W. Fagiola, Mayor</w:t>
      </w:r>
      <w:r>
        <w:rPr>
          <w:sz w:val="20"/>
        </w:rPr>
        <w:tab/>
      </w:r>
      <w:r>
        <w:rPr>
          <w:sz w:val="20"/>
        </w:rPr>
        <w:tab/>
      </w:r>
      <w:r>
        <w:rPr>
          <w:sz w:val="20"/>
        </w:rPr>
        <w:tab/>
      </w:r>
      <w:r>
        <w:rPr>
          <w:sz w:val="20"/>
        </w:rPr>
        <w:tab/>
      </w:r>
      <w:r>
        <w:rPr>
          <w:sz w:val="20"/>
        </w:rPr>
        <w:tab/>
      </w:r>
      <w:r>
        <w:rPr>
          <w:sz w:val="20"/>
        </w:rPr>
        <w:tab/>
        <w:t>Kathleen F. Picoli, Clerk-Treasurer</w:t>
      </w:r>
    </w:p>
    <w:p w:rsidR="000462F4" w:rsidRDefault="000462F4" w:rsidP="000462F4">
      <w:pPr>
        <w:jc w:val="both"/>
        <w:rPr>
          <w:sz w:val="20"/>
        </w:rPr>
      </w:pPr>
      <w:r>
        <w:rPr>
          <w:sz w:val="20"/>
        </w:rPr>
        <w:t>Trustees</w:t>
      </w:r>
      <w:r>
        <w:rPr>
          <w:sz w:val="20"/>
        </w:rPr>
        <w:tab/>
      </w:r>
      <w:r>
        <w:rPr>
          <w:sz w:val="20"/>
        </w:rPr>
        <w:tab/>
      </w:r>
      <w:r>
        <w:rPr>
          <w:sz w:val="20"/>
        </w:rPr>
        <w:tab/>
      </w:r>
      <w:r>
        <w:rPr>
          <w:sz w:val="20"/>
        </w:rPr>
        <w:tab/>
      </w:r>
      <w:r>
        <w:rPr>
          <w:sz w:val="20"/>
        </w:rPr>
        <w:tab/>
      </w:r>
      <w:r>
        <w:rPr>
          <w:sz w:val="20"/>
        </w:rPr>
        <w:tab/>
      </w:r>
      <w:r>
        <w:rPr>
          <w:sz w:val="20"/>
        </w:rPr>
        <w:tab/>
      </w:r>
      <w:r>
        <w:rPr>
          <w:sz w:val="20"/>
        </w:rPr>
        <w:tab/>
      </w:r>
    </w:p>
    <w:p w:rsidR="000462F4" w:rsidRDefault="000462F4" w:rsidP="000462F4">
      <w:pPr>
        <w:jc w:val="both"/>
        <w:rPr>
          <w:sz w:val="20"/>
        </w:rPr>
      </w:pPr>
      <w:r>
        <w:rPr>
          <w:sz w:val="20"/>
        </w:rPr>
        <w:t>Janet M. Connolly</w:t>
      </w:r>
      <w:r>
        <w:rPr>
          <w:sz w:val="20"/>
        </w:rPr>
        <w:tab/>
      </w:r>
      <w:r>
        <w:rPr>
          <w:sz w:val="20"/>
        </w:rPr>
        <w:tab/>
      </w:r>
      <w:r>
        <w:rPr>
          <w:sz w:val="20"/>
        </w:rPr>
        <w:tab/>
        <w:t xml:space="preserve"> </w:t>
      </w:r>
      <w:r>
        <w:rPr>
          <w:sz w:val="20"/>
        </w:rPr>
        <w:tab/>
      </w:r>
      <w:r>
        <w:rPr>
          <w:sz w:val="20"/>
        </w:rPr>
        <w:tab/>
      </w:r>
      <w:r>
        <w:rPr>
          <w:sz w:val="20"/>
        </w:rPr>
        <w:tab/>
      </w:r>
      <w:proofErr w:type="spellStart"/>
      <w:r>
        <w:rPr>
          <w:sz w:val="20"/>
        </w:rPr>
        <w:t>Humes</w:t>
      </w:r>
      <w:proofErr w:type="spellEnd"/>
      <w:r>
        <w:rPr>
          <w:sz w:val="20"/>
        </w:rPr>
        <w:t xml:space="preserve"> and Wagner, Attorneys</w:t>
      </w:r>
    </w:p>
    <w:p w:rsidR="000462F4" w:rsidRDefault="000462F4" w:rsidP="000462F4">
      <w:pPr>
        <w:jc w:val="both"/>
        <w:rPr>
          <w:sz w:val="20"/>
        </w:rPr>
      </w:pPr>
      <w:r>
        <w:rPr>
          <w:sz w:val="20"/>
        </w:rPr>
        <w:t xml:space="preserve">Stephen Ely </w:t>
      </w:r>
      <w:r>
        <w:rPr>
          <w:sz w:val="20"/>
        </w:rPr>
        <w:tab/>
      </w:r>
      <w:r>
        <w:rPr>
          <w:sz w:val="20"/>
        </w:rPr>
        <w:tab/>
      </w:r>
      <w:r>
        <w:rPr>
          <w:sz w:val="20"/>
        </w:rPr>
        <w:tab/>
      </w:r>
      <w:r>
        <w:rPr>
          <w:sz w:val="20"/>
        </w:rPr>
        <w:tab/>
      </w:r>
      <w:r>
        <w:rPr>
          <w:sz w:val="20"/>
        </w:rPr>
        <w:tab/>
      </w:r>
      <w:r>
        <w:rPr>
          <w:sz w:val="20"/>
        </w:rPr>
        <w:tab/>
        <w:t xml:space="preserve">               for the Village</w:t>
      </w:r>
    </w:p>
    <w:p w:rsidR="000462F4" w:rsidRDefault="000462F4" w:rsidP="000462F4">
      <w:pPr>
        <w:jc w:val="both"/>
        <w:rPr>
          <w:sz w:val="20"/>
        </w:rPr>
      </w:pPr>
      <w:r>
        <w:rPr>
          <w:sz w:val="20"/>
        </w:rPr>
        <w:t>Carol M. Harrington</w:t>
      </w:r>
      <w:r>
        <w:rPr>
          <w:sz w:val="20"/>
        </w:rPr>
        <w:tab/>
      </w:r>
      <w:r>
        <w:rPr>
          <w:sz w:val="20"/>
        </w:rPr>
        <w:tab/>
      </w:r>
      <w:r>
        <w:rPr>
          <w:sz w:val="20"/>
        </w:rPr>
        <w:tab/>
      </w:r>
      <w:r>
        <w:rPr>
          <w:sz w:val="20"/>
        </w:rPr>
        <w:tab/>
      </w:r>
      <w:r>
        <w:rPr>
          <w:sz w:val="20"/>
        </w:rPr>
        <w:tab/>
        <w:t xml:space="preserve"> </w:t>
      </w:r>
      <w:r>
        <w:rPr>
          <w:sz w:val="20"/>
        </w:rPr>
        <w:tab/>
      </w:r>
      <w:r>
        <w:rPr>
          <w:sz w:val="20"/>
        </w:rPr>
        <w:tab/>
      </w:r>
      <w:r>
        <w:rPr>
          <w:sz w:val="20"/>
        </w:rPr>
        <w:tab/>
      </w:r>
    </w:p>
    <w:p w:rsidR="000462F4" w:rsidRDefault="000462F4" w:rsidP="000462F4">
      <w:pPr>
        <w:jc w:val="both"/>
        <w:rPr>
          <w:sz w:val="20"/>
        </w:rPr>
      </w:pPr>
      <w:r>
        <w:rPr>
          <w:sz w:val="20"/>
        </w:rPr>
        <w:t>Peter Picoli</w:t>
      </w:r>
    </w:p>
    <w:p w:rsidR="00BE76D5" w:rsidRDefault="00BE76D5" w:rsidP="00BE7612">
      <w:pPr>
        <w:outlineLvl w:val="0"/>
        <w:rPr>
          <w:sz w:val="20"/>
          <w:u w:val="single"/>
        </w:rPr>
      </w:pPr>
    </w:p>
    <w:p w:rsidR="00644BE3" w:rsidRDefault="00C70C58" w:rsidP="00C70C58">
      <w:r>
        <w:t xml:space="preserve">                                                                          </w:t>
      </w:r>
      <w:r w:rsidR="00761882">
        <w:t>May 201</w:t>
      </w:r>
      <w:r w:rsidR="00042C97">
        <w:t>8</w:t>
      </w:r>
    </w:p>
    <w:p w:rsidR="006E7A13" w:rsidRDefault="006E7A13" w:rsidP="007624D5">
      <w:pPr>
        <w:ind w:left="5760" w:firstLine="720"/>
      </w:pPr>
    </w:p>
    <w:p w:rsidR="006E7A13" w:rsidRDefault="006E7A13" w:rsidP="006E7A13">
      <w:pPr>
        <w:pStyle w:val="NormalWeb"/>
        <w:spacing w:before="0" w:beforeAutospacing="0" w:after="0" w:afterAutospacing="0"/>
        <w:jc w:val="both"/>
        <w:rPr>
          <w:i/>
        </w:rPr>
      </w:pPr>
      <w:r w:rsidRPr="006E7A13">
        <w:rPr>
          <w:i/>
        </w:rPr>
        <w:t xml:space="preserve">"Village government is the most efficient government </w:t>
      </w:r>
      <w:r>
        <w:rPr>
          <w:i/>
        </w:rPr>
        <w:t xml:space="preserve">because almost no one gets paid.  </w:t>
      </w:r>
      <w:r w:rsidRPr="006E7A13">
        <w:rPr>
          <w:i/>
        </w:rPr>
        <w:t>We're all volunteers and we're doing it because we like the community and we're willing to give a lot of time to protect our own backyards.</w:t>
      </w:r>
      <w:r>
        <w:rPr>
          <w:i/>
        </w:rPr>
        <w:t>”</w:t>
      </w:r>
      <w:r w:rsidRPr="006E7A13">
        <w:rPr>
          <w:i/>
        </w:rPr>
        <w:t xml:space="preserve"> </w:t>
      </w:r>
    </w:p>
    <w:p w:rsidR="006E7A13" w:rsidRPr="006E7A13" w:rsidRDefault="006E7A13" w:rsidP="006E7A13">
      <w:pPr>
        <w:pStyle w:val="NormalWeb"/>
        <w:spacing w:before="0" w:beforeAutospacing="0" w:after="0" w:afterAutospacing="0"/>
        <w:jc w:val="both"/>
        <w:rPr>
          <w:i/>
        </w:rPr>
      </w:pPr>
      <w:r>
        <w:rPr>
          <w:i/>
        </w:rPr>
        <w:tab/>
      </w:r>
      <w:r>
        <w:rPr>
          <w:i/>
        </w:rPr>
        <w:tab/>
      </w:r>
      <w:r>
        <w:rPr>
          <w:i/>
        </w:rPr>
        <w:tab/>
      </w:r>
      <w:r>
        <w:rPr>
          <w:i/>
        </w:rPr>
        <w:tab/>
      </w:r>
      <w:r>
        <w:rPr>
          <w:i/>
        </w:rPr>
        <w:tab/>
      </w:r>
      <w:r>
        <w:rPr>
          <w:i/>
        </w:rPr>
        <w:tab/>
      </w:r>
      <w:r>
        <w:rPr>
          <w:i/>
        </w:rPr>
        <w:tab/>
      </w:r>
      <w:r>
        <w:rPr>
          <w:i/>
        </w:rPr>
        <w:tab/>
      </w:r>
      <w:r>
        <w:rPr>
          <w:i/>
        </w:rPr>
        <w:tab/>
      </w:r>
      <w:r>
        <w:rPr>
          <w:i/>
        </w:rPr>
        <w:tab/>
        <w:t>Clarence F. Michalis</w:t>
      </w:r>
    </w:p>
    <w:p w:rsidR="008C72BA" w:rsidRPr="007624D5" w:rsidRDefault="00CB5B0C" w:rsidP="007624D5">
      <w:pPr>
        <w:ind w:left="720"/>
        <w:jc w:val="center"/>
        <w:rPr>
          <w:i/>
        </w:rPr>
      </w:pPr>
      <w:r>
        <w:tab/>
      </w:r>
      <w:r>
        <w:tab/>
      </w:r>
    </w:p>
    <w:p w:rsidR="008C72BA" w:rsidRDefault="008C72BA" w:rsidP="008C72BA">
      <w:r>
        <w:t>Dear Fellow Resident:</w:t>
      </w:r>
    </w:p>
    <w:p w:rsidR="007624D5" w:rsidRDefault="007624D5" w:rsidP="00896EB0">
      <w:pPr>
        <w:pStyle w:val="NormalWeb"/>
        <w:jc w:val="both"/>
      </w:pPr>
      <w:r>
        <w:t>We will long grieve the loss of Clarenc</w:t>
      </w:r>
      <w:r w:rsidR="00C70C58">
        <w:t>e Michalis who died on March 30</w:t>
      </w:r>
      <w:r w:rsidR="00C70C58" w:rsidRPr="00C70C58">
        <w:rPr>
          <w:vertAlign w:val="superscript"/>
        </w:rPr>
        <w:t>th</w:t>
      </w:r>
      <w:r w:rsidR="00C70C58">
        <w:t>.</w:t>
      </w:r>
      <w:r>
        <w:t xml:space="preserve">  Mayor of </w:t>
      </w:r>
      <w:proofErr w:type="spellStart"/>
      <w:r>
        <w:t>Lattingtown</w:t>
      </w:r>
      <w:proofErr w:type="spellEnd"/>
      <w:r>
        <w:t xml:space="preserve"> for 48 years</w:t>
      </w:r>
      <w:r w:rsidR="006E7A13">
        <w:t xml:space="preserve"> until his retirement in April, 2017</w:t>
      </w:r>
      <w:r>
        <w:t xml:space="preserve">, Clarence </w:t>
      </w:r>
      <w:r w:rsidR="006E7A13">
        <w:t>served our community wholeheartedly.  I</w:t>
      </w:r>
      <w:r w:rsidR="008B149D">
        <w:t xml:space="preserve"> and my fellow trustees, zoning and planning board members and Village staff are</w:t>
      </w:r>
      <w:r w:rsidR="006E7A13">
        <w:t xml:space="preserve"> grateful for </w:t>
      </w:r>
      <w:r w:rsidR="008B149D">
        <w:t xml:space="preserve">his mentorship and will strive to </w:t>
      </w:r>
      <w:r w:rsidR="006E7A13">
        <w:t xml:space="preserve">continue </w:t>
      </w:r>
      <w:r w:rsidR="008B149D">
        <w:t xml:space="preserve">to serve the best interests of all of our Village residents.  </w:t>
      </w:r>
      <w:r>
        <w:t xml:space="preserve"> </w:t>
      </w:r>
    </w:p>
    <w:p w:rsidR="00C73DA9" w:rsidRDefault="008B149D" w:rsidP="00896EB0">
      <w:pPr>
        <w:jc w:val="both"/>
      </w:pPr>
      <w:r>
        <w:t>L</w:t>
      </w:r>
      <w:r w:rsidR="007624D5">
        <w:t xml:space="preserve">ast year the trustees passed a resolution to </w:t>
      </w:r>
      <w:r>
        <w:t>designate</w:t>
      </w:r>
      <w:r w:rsidR="007624D5">
        <w:t xml:space="preserve"> the Village Hall </w:t>
      </w:r>
      <w:r>
        <w:t xml:space="preserve">as </w:t>
      </w:r>
      <w:r w:rsidR="007624D5">
        <w:t>Michalis Hall in Clarence’</w:t>
      </w:r>
      <w:r>
        <w:t>s honor with a</w:t>
      </w:r>
      <w:r w:rsidR="007624D5">
        <w:t xml:space="preserve"> plaque </w:t>
      </w:r>
      <w:r>
        <w:t>affixed to the building’s entrance.  In typical modesty, he said simply, “It’s too much.”  H</w:t>
      </w:r>
      <w:r w:rsidR="007624D5">
        <w:t xml:space="preserve">ow happy we </w:t>
      </w:r>
      <w:r w:rsidR="00896EB0">
        <w:t xml:space="preserve">were </w:t>
      </w:r>
      <w:r>
        <w:t xml:space="preserve">to </w:t>
      </w:r>
      <w:r w:rsidR="00896EB0">
        <w:t>show him this small gesture of</w:t>
      </w:r>
      <w:r>
        <w:t xml:space="preserve"> gratitude w</w:t>
      </w:r>
      <w:r w:rsidR="007624D5">
        <w:t xml:space="preserve">hile </w:t>
      </w:r>
      <w:r w:rsidR="00896EB0">
        <w:t>he</w:t>
      </w:r>
      <w:r w:rsidR="007624D5">
        <w:t xml:space="preserve"> was still with us.  </w:t>
      </w:r>
    </w:p>
    <w:p w:rsidR="00896EB0" w:rsidRDefault="00896EB0" w:rsidP="00896EB0">
      <w:pPr>
        <w:jc w:val="both"/>
      </w:pPr>
    </w:p>
    <w:p w:rsidR="008C72BA" w:rsidRPr="00042C97" w:rsidRDefault="00351D0E" w:rsidP="00042C97">
      <w:pPr>
        <w:jc w:val="both"/>
      </w:pPr>
      <w:r w:rsidRPr="00BE7612">
        <w:rPr>
          <w:b/>
        </w:rPr>
        <w:t>Administration</w:t>
      </w:r>
    </w:p>
    <w:p w:rsidR="00351D0E" w:rsidRDefault="00351D0E" w:rsidP="008C72BA"/>
    <w:p w:rsidR="008C72BA" w:rsidRPr="00BE7612" w:rsidRDefault="008C72BA" w:rsidP="008C72BA">
      <w:pPr>
        <w:rPr>
          <w:b/>
        </w:rPr>
      </w:pPr>
      <w:r>
        <w:rPr>
          <w:u w:val="single"/>
        </w:rPr>
        <w:t>Taxes</w:t>
      </w:r>
    </w:p>
    <w:p w:rsidR="008C72BA" w:rsidRDefault="008A0B0B" w:rsidP="008A0B0B">
      <w:pPr>
        <w:jc w:val="both"/>
      </w:pPr>
      <w:r>
        <w:t xml:space="preserve">I will continue to </w:t>
      </w:r>
      <w:r w:rsidR="00851BDF">
        <w:t>strive for</w:t>
      </w:r>
      <w:r>
        <w:t xml:space="preserve"> the lowest possible tax rates for our residents.  Our current budget reflects Governor Cuomo’s</w:t>
      </w:r>
      <w:r w:rsidR="008C72BA">
        <w:t xml:space="preserve"> property tax freeze</w:t>
      </w:r>
      <w:r>
        <w:t xml:space="preserve">, a </w:t>
      </w:r>
      <w:r w:rsidR="008C72BA">
        <w:t>cap based on the rate of inflation or 2%</w:t>
      </w:r>
      <w:r w:rsidR="004E426A">
        <w:t>, whichever is less</w:t>
      </w:r>
      <w:r w:rsidR="00042C97">
        <w:t xml:space="preserve">. </w:t>
      </w:r>
      <w:r w:rsidR="008C72BA">
        <w:t xml:space="preserve"> Because </w:t>
      </w:r>
      <w:proofErr w:type="spellStart"/>
      <w:r w:rsidR="00AE79F1">
        <w:t>Lattingtown’s</w:t>
      </w:r>
      <w:proofErr w:type="spellEnd"/>
      <w:r w:rsidR="008C72BA">
        <w:t xml:space="preserve"> total assessment dropped from $</w:t>
      </w:r>
      <w:r w:rsidR="00851BDF">
        <w:t>1,9</w:t>
      </w:r>
      <w:r w:rsidR="00A247AE">
        <w:t>10,622</w:t>
      </w:r>
      <w:r w:rsidR="00851BDF">
        <w:t xml:space="preserve"> </w:t>
      </w:r>
      <w:r w:rsidR="008C72BA">
        <w:t>to $</w:t>
      </w:r>
      <w:r w:rsidR="00851BDF">
        <w:t>1</w:t>
      </w:r>
      <w:r w:rsidR="00A247AE">
        <w:t>,835</w:t>
      </w:r>
      <w:r w:rsidR="00042C97">
        <w:t>,673</w:t>
      </w:r>
      <w:r w:rsidR="00021159">
        <w:t xml:space="preserve"> the Village tax rate per $100</w:t>
      </w:r>
      <w:r w:rsidR="008C72BA">
        <w:t xml:space="preserve"> </w:t>
      </w:r>
      <w:r w:rsidR="00042C97">
        <w:t>will</w:t>
      </w:r>
      <w:r w:rsidR="008C72BA">
        <w:t xml:space="preserve"> increase </w:t>
      </w:r>
      <w:r w:rsidR="00AE79F1">
        <w:t>from $</w:t>
      </w:r>
      <w:r w:rsidR="00042C97">
        <w:t>40.31</w:t>
      </w:r>
      <w:r w:rsidR="00AE79F1">
        <w:t xml:space="preserve"> to</w:t>
      </w:r>
      <w:r w:rsidR="008C72BA">
        <w:t xml:space="preserve"> $</w:t>
      </w:r>
      <w:r w:rsidR="00042C97">
        <w:t>41.95. Tax revenue, however, will</w:t>
      </w:r>
      <w:r w:rsidR="008C72BA">
        <w:t xml:space="preserve"> </w:t>
      </w:r>
      <w:r w:rsidR="00042C97">
        <w:t>remain flat at $770,064 compared to $770,171</w:t>
      </w:r>
      <w:r w:rsidR="00EB3677">
        <w:t xml:space="preserve"> last year.</w:t>
      </w:r>
    </w:p>
    <w:p w:rsidR="008C72BA" w:rsidRDefault="008C72BA" w:rsidP="008C72BA">
      <w:pPr>
        <w:jc w:val="center"/>
      </w:pPr>
      <w:r>
        <w:t xml:space="preserve">                                                                 </w:t>
      </w:r>
      <w:r w:rsidR="00275618">
        <w:t xml:space="preserve">     </w:t>
      </w:r>
      <w:r>
        <w:t>Revenue</w:t>
      </w:r>
    </w:p>
    <w:p w:rsidR="008C72BA" w:rsidRDefault="008C72BA" w:rsidP="008C72BA">
      <w:pPr>
        <w:jc w:val="center"/>
      </w:pPr>
      <w:r>
        <w:t xml:space="preserve">                        </w:t>
      </w:r>
      <w:r>
        <w:tab/>
      </w:r>
      <w:r>
        <w:tab/>
      </w:r>
      <w:r>
        <w:tab/>
      </w:r>
      <w:r>
        <w:tab/>
        <w:t xml:space="preserve">                      </w:t>
      </w:r>
      <w:r w:rsidR="00275618">
        <w:t xml:space="preserve">   </w:t>
      </w:r>
      <w:r>
        <w:t xml:space="preserve"> Other Than      Appropriated</w:t>
      </w:r>
    </w:p>
    <w:p w:rsidR="008C72BA" w:rsidRDefault="008C72BA" w:rsidP="008C72BA">
      <w:pPr>
        <w:rPr>
          <w:u w:val="single"/>
        </w:rPr>
      </w:pPr>
      <w:r>
        <w:rPr>
          <w:u w:val="single"/>
        </w:rPr>
        <w:t xml:space="preserve">Year            Taxes         Assessment        Tax Rate         Expenses          Taxes              Surplus </w:t>
      </w:r>
    </w:p>
    <w:p w:rsidR="008C72BA" w:rsidRDefault="008C72BA" w:rsidP="008C72BA">
      <w:pPr>
        <w:jc w:val="both"/>
      </w:pPr>
      <w:r>
        <w:t xml:space="preserve">2013-14      752,489        2,149,971          35.00             1,068,698         221,832           94,377 </w:t>
      </w:r>
    </w:p>
    <w:p w:rsidR="008C72BA" w:rsidRDefault="008C72BA" w:rsidP="008C72BA">
      <w:pPr>
        <w:jc w:val="both"/>
      </w:pPr>
      <w:r>
        <w:t>2014-15      760,076        2,076,145          36.61             1,184,112         315,532         108,504</w:t>
      </w:r>
    </w:p>
    <w:p w:rsidR="008C72BA" w:rsidRDefault="008C72BA" w:rsidP="008C72BA">
      <w:pPr>
        <w:jc w:val="both"/>
      </w:pPr>
      <w:r>
        <w:t>2015-16      770,026        2,013,197          37.91             1,251,912         333,153         148,733</w:t>
      </w:r>
    </w:p>
    <w:p w:rsidR="008C72BA" w:rsidRDefault="008C72BA" w:rsidP="008C72BA">
      <w:pPr>
        <w:jc w:val="both"/>
      </w:pPr>
      <w:r>
        <w:t>2016-17      770,003        1,983,011          38.83             1,252,612         347,732         134,877</w:t>
      </w:r>
    </w:p>
    <w:p w:rsidR="008C72BA" w:rsidRDefault="00851BDF" w:rsidP="008C72BA">
      <w:pPr>
        <w:jc w:val="both"/>
      </w:pPr>
      <w:r>
        <w:t>2017-18      770,171        1,910,622</w:t>
      </w:r>
      <w:r w:rsidR="00275618">
        <w:t xml:space="preserve">          40.31             1,269,934         271,332         205,931</w:t>
      </w:r>
    </w:p>
    <w:p w:rsidR="00275618" w:rsidRDefault="00A247AE" w:rsidP="008C72BA">
      <w:pPr>
        <w:jc w:val="both"/>
      </w:pPr>
      <w:r>
        <w:t>2018-19      770,064        1,835,673          41.95             1,409,285         417,400         181,821</w:t>
      </w:r>
    </w:p>
    <w:p w:rsidR="00EB3677" w:rsidRDefault="00EB3677" w:rsidP="008C72BA">
      <w:pPr>
        <w:jc w:val="both"/>
      </w:pPr>
    </w:p>
    <w:p w:rsidR="008C72BA" w:rsidRDefault="008C72BA" w:rsidP="00221168">
      <w:pPr>
        <w:jc w:val="both"/>
      </w:pPr>
      <w:r>
        <w:lastRenderedPageBreak/>
        <w:t>If you have any questions about the budget do not hesitate to get in touch with our Clerk/Treasurer Kathy Picoli or our Deputy Clerk/Treasurer Jan Hagner.</w:t>
      </w:r>
    </w:p>
    <w:p w:rsidR="008C72BA" w:rsidRDefault="008C72BA" w:rsidP="008C72BA">
      <w:pPr>
        <w:rPr>
          <w:u w:val="single"/>
        </w:rPr>
      </w:pPr>
    </w:p>
    <w:p w:rsidR="008C72BA" w:rsidRPr="00BE76D5" w:rsidRDefault="00221168" w:rsidP="008C72BA">
      <w:pPr>
        <w:rPr>
          <w:u w:val="single"/>
        </w:rPr>
      </w:pPr>
      <w:r w:rsidRPr="00221168">
        <w:rPr>
          <w:u w:val="single"/>
        </w:rPr>
        <w:t>Roads</w:t>
      </w:r>
    </w:p>
    <w:p w:rsidR="008C72BA" w:rsidRDefault="007C7D5A" w:rsidP="00ED2033">
      <w:pPr>
        <w:jc w:val="both"/>
      </w:pPr>
      <w:r>
        <w:t xml:space="preserve">This year we </w:t>
      </w:r>
      <w:r w:rsidR="00042C97">
        <w:t xml:space="preserve">will </w:t>
      </w:r>
      <w:r>
        <w:t>re</w:t>
      </w:r>
      <w:r w:rsidR="00275618">
        <w:t>pave</w:t>
      </w:r>
      <w:r>
        <w:t xml:space="preserve"> </w:t>
      </w:r>
      <w:r w:rsidR="00042C97">
        <w:t>Ludlam Lane</w:t>
      </w:r>
      <w:r>
        <w:t xml:space="preserve">.  The cost </w:t>
      </w:r>
      <w:r w:rsidR="00042C97">
        <w:t>is estimated at</w:t>
      </w:r>
      <w:r w:rsidR="00AE19F1">
        <w:t xml:space="preserve"> $130,000</w:t>
      </w:r>
      <w:r w:rsidR="004826CB">
        <w:t xml:space="preserve"> of </w:t>
      </w:r>
      <w:r>
        <w:t xml:space="preserve">which </w:t>
      </w:r>
      <w:r w:rsidR="00ED2033">
        <w:t>w</w:t>
      </w:r>
      <w:r w:rsidR="00AE19F1">
        <w:t>e expect a portion</w:t>
      </w:r>
      <w:r>
        <w:t xml:space="preserve"> </w:t>
      </w:r>
      <w:r w:rsidR="00AE19F1">
        <w:t xml:space="preserve">to be </w:t>
      </w:r>
      <w:r w:rsidR="001A276A">
        <w:t>covered</w:t>
      </w:r>
      <w:r>
        <w:t xml:space="preserve"> by grant</w:t>
      </w:r>
      <w:r w:rsidR="00ED2033">
        <w:t>s</w:t>
      </w:r>
      <w:r>
        <w:t xml:space="preserve"> from </w:t>
      </w:r>
      <w:r w:rsidR="00ED2033">
        <w:t>New York</w:t>
      </w:r>
      <w:r>
        <w:t xml:space="preserve"> State. </w:t>
      </w:r>
      <w:r w:rsidR="00677416">
        <w:t>In addition</w:t>
      </w:r>
      <w:r w:rsidR="004E426A">
        <w:t xml:space="preserve"> to ongoing maintenance on all V</w:t>
      </w:r>
      <w:r w:rsidR="00677416">
        <w:t>illage roads,</w:t>
      </w:r>
      <w:r>
        <w:t xml:space="preserve"> our </w:t>
      </w:r>
      <w:r w:rsidR="007206A4">
        <w:t xml:space="preserve">near </w:t>
      </w:r>
      <w:r w:rsidR="00EB3677">
        <w:t>future</w:t>
      </w:r>
      <w:r w:rsidR="00677416">
        <w:t xml:space="preserve"> </w:t>
      </w:r>
      <w:r>
        <w:t>roa</w:t>
      </w:r>
      <w:r w:rsidR="00ED2033">
        <w:t xml:space="preserve">d rebuilding program </w:t>
      </w:r>
      <w:r w:rsidR="00677416">
        <w:t xml:space="preserve">includes Factory Pond Road and Old Tappan Road. Funds will be allocated in </w:t>
      </w:r>
      <w:r w:rsidR="00EB3677">
        <w:t>upcoming</w:t>
      </w:r>
      <w:r w:rsidR="00677416">
        <w:t xml:space="preserve"> budgets</w:t>
      </w:r>
      <w:r w:rsidR="00CC79D6">
        <w:t xml:space="preserve"> for these projects.</w:t>
      </w:r>
      <w:r>
        <w:t xml:space="preserve">  </w:t>
      </w:r>
      <w:r w:rsidR="007206A4">
        <w:t xml:space="preserve">We are aware that the Nassau County maintained roads in our Village are in disrepair.  We are working with the County Department of Public Works and our newly elected Legislator Josh Lafazan to remedy the problem. </w:t>
      </w:r>
      <w:r w:rsidRPr="00ED2033">
        <w:t xml:space="preserve">A note on </w:t>
      </w:r>
      <w:r w:rsidR="001A276A" w:rsidRPr="00ED2033">
        <w:t>s</w:t>
      </w:r>
      <w:r w:rsidRPr="00ED2033">
        <w:t>treet lights</w:t>
      </w:r>
      <w:r>
        <w:t xml:space="preserve"> – if you see one that is out or </w:t>
      </w:r>
      <w:r w:rsidR="00ED2033">
        <w:t>have a recommendation for</w:t>
      </w:r>
      <w:r>
        <w:t xml:space="preserve"> </w:t>
      </w:r>
      <w:r w:rsidR="00ED2033">
        <w:t xml:space="preserve">a </w:t>
      </w:r>
      <w:r>
        <w:t>location</w:t>
      </w:r>
      <w:r w:rsidR="00ED2033">
        <w:t xml:space="preserve"> </w:t>
      </w:r>
      <w:r>
        <w:t xml:space="preserve">where </w:t>
      </w:r>
      <w:r w:rsidR="00ED2033">
        <w:t>a light</w:t>
      </w:r>
      <w:r>
        <w:t xml:space="preserve"> should be added, please contact Village Hall.</w:t>
      </w:r>
    </w:p>
    <w:p w:rsidR="008C72BA" w:rsidRDefault="008C72BA" w:rsidP="00ED2033">
      <w:pPr>
        <w:jc w:val="both"/>
        <w:rPr>
          <w:u w:val="single"/>
        </w:rPr>
      </w:pPr>
    </w:p>
    <w:p w:rsidR="00CC79D6" w:rsidRDefault="008C72BA" w:rsidP="00FA301D">
      <w:pPr>
        <w:jc w:val="both"/>
        <w:rPr>
          <w:szCs w:val="24"/>
          <w:u w:val="single"/>
        </w:rPr>
      </w:pPr>
      <w:r>
        <w:rPr>
          <w:szCs w:val="24"/>
          <w:u w:val="single"/>
        </w:rPr>
        <w:t>Environmental</w:t>
      </w:r>
    </w:p>
    <w:p w:rsidR="002C16CE" w:rsidRPr="00CC79D6" w:rsidRDefault="00CC79D6" w:rsidP="00FA301D">
      <w:pPr>
        <w:jc w:val="both"/>
        <w:rPr>
          <w:szCs w:val="24"/>
        </w:rPr>
      </w:pPr>
      <w:r>
        <w:rPr>
          <w:szCs w:val="24"/>
        </w:rPr>
        <w:t>As I am sure you are aware, Governor Cuomo has proposed the construction of a tunnel under Long Isl</w:t>
      </w:r>
      <w:r w:rsidR="003F4B23">
        <w:rPr>
          <w:szCs w:val="24"/>
        </w:rPr>
        <w:t>a</w:t>
      </w:r>
      <w:r>
        <w:rPr>
          <w:szCs w:val="24"/>
        </w:rPr>
        <w:t>nd Sound linking the north end of the Seaford</w:t>
      </w:r>
      <w:r w:rsidR="003F4B23">
        <w:rPr>
          <w:szCs w:val="24"/>
        </w:rPr>
        <w:t>-Oyster Bay Expressway (135) with Rye in Westchester County. At 18 miles it would be the largest highway tunnel in t</w:t>
      </w:r>
      <w:r w:rsidR="004E426A">
        <w:rPr>
          <w:szCs w:val="24"/>
        </w:rPr>
        <w:t>he world and would cost many tens</w:t>
      </w:r>
      <w:r w:rsidR="003F4B23">
        <w:rPr>
          <w:szCs w:val="24"/>
        </w:rPr>
        <w:t xml:space="preserve"> of billions of dollars. </w:t>
      </w:r>
      <w:r w:rsidR="004E426A">
        <w:rPr>
          <w:szCs w:val="24"/>
        </w:rPr>
        <w:t>Its</w:t>
      </w:r>
      <w:r w:rsidR="003F4B23">
        <w:rPr>
          <w:szCs w:val="24"/>
        </w:rPr>
        <w:t xml:space="preserve"> impact on the environment on the North Shore </w:t>
      </w:r>
      <w:r w:rsidR="004E426A">
        <w:rPr>
          <w:szCs w:val="24"/>
        </w:rPr>
        <w:t>would be</w:t>
      </w:r>
      <w:r w:rsidR="003F4B23">
        <w:rPr>
          <w:szCs w:val="24"/>
        </w:rPr>
        <w:t xml:space="preserve"> enormous, with the tunnel piercin</w:t>
      </w:r>
      <w:r w:rsidR="004E426A">
        <w:rPr>
          <w:szCs w:val="24"/>
        </w:rPr>
        <w:t>g our sole source fresh water a</w:t>
      </w:r>
      <w:r w:rsidR="003F4B23">
        <w:rPr>
          <w:szCs w:val="24"/>
        </w:rPr>
        <w:t xml:space="preserve">quifer and </w:t>
      </w:r>
      <w:r w:rsidR="00C70C58">
        <w:rPr>
          <w:szCs w:val="24"/>
        </w:rPr>
        <w:t>the pollution from a</w:t>
      </w:r>
      <w:r w:rsidR="003F4B23">
        <w:rPr>
          <w:szCs w:val="24"/>
        </w:rPr>
        <w:t xml:space="preserve"> tunnel ventilation system tower proposed for the Bayville/Oyster Bay area</w:t>
      </w:r>
      <w:r w:rsidR="002C16CE">
        <w:rPr>
          <w:szCs w:val="24"/>
        </w:rPr>
        <w:t>. The Village has joined with the Town of Oyster Bay and eleven other</w:t>
      </w:r>
      <w:r w:rsidR="00C70C58">
        <w:rPr>
          <w:szCs w:val="24"/>
        </w:rPr>
        <w:t xml:space="preserve"> </w:t>
      </w:r>
      <w:r w:rsidR="002C16CE">
        <w:rPr>
          <w:szCs w:val="24"/>
        </w:rPr>
        <w:t xml:space="preserve">North Shore villages to oppose the tunnel. While most public officials in our area </w:t>
      </w:r>
      <w:r w:rsidR="004E426A">
        <w:rPr>
          <w:szCs w:val="24"/>
        </w:rPr>
        <w:t xml:space="preserve">oppose the project, </w:t>
      </w:r>
      <w:r w:rsidR="00A02098">
        <w:rPr>
          <w:szCs w:val="24"/>
        </w:rPr>
        <w:t>o</w:t>
      </w:r>
      <w:r w:rsidR="002C16CE">
        <w:rPr>
          <w:szCs w:val="24"/>
        </w:rPr>
        <w:t xml:space="preserve">ur new Nassau County </w:t>
      </w:r>
      <w:r w:rsidR="00A02098">
        <w:rPr>
          <w:szCs w:val="24"/>
        </w:rPr>
        <w:t>Executive</w:t>
      </w:r>
      <w:r w:rsidR="002C16CE">
        <w:rPr>
          <w:szCs w:val="24"/>
        </w:rPr>
        <w:t xml:space="preserve"> L</w:t>
      </w:r>
      <w:r w:rsidR="00D247CB">
        <w:rPr>
          <w:szCs w:val="24"/>
        </w:rPr>
        <w:t>a</w:t>
      </w:r>
      <w:r w:rsidR="002C16CE">
        <w:rPr>
          <w:szCs w:val="24"/>
        </w:rPr>
        <w:t xml:space="preserve">ura Curran </w:t>
      </w:r>
      <w:r w:rsidR="00A02098">
        <w:rPr>
          <w:szCs w:val="24"/>
        </w:rPr>
        <w:t>remain</w:t>
      </w:r>
      <w:r w:rsidR="00335B24">
        <w:rPr>
          <w:szCs w:val="24"/>
        </w:rPr>
        <w:t>s</w:t>
      </w:r>
      <w:bookmarkStart w:id="0" w:name="_GoBack"/>
      <w:bookmarkEnd w:id="0"/>
      <w:r w:rsidR="00A02098">
        <w:rPr>
          <w:szCs w:val="24"/>
        </w:rPr>
        <w:t xml:space="preserve"> uncommitted. I urge you to contact </w:t>
      </w:r>
      <w:r w:rsidR="00C91946">
        <w:rPr>
          <w:szCs w:val="24"/>
        </w:rPr>
        <w:t>her</w:t>
      </w:r>
      <w:r w:rsidR="00A02098">
        <w:rPr>
          <w:szCs w:val="24"/>
        </w:rPr>
        <w:t xml:space="preserve"> to express your concern.</w:t>
      </w:r>
      <w:r w:rsidR="003254FD">
        <w:rPr>
          <w:szCs w:val="24"/>
        </w:rPr>
        <w:t xml:space="preserve"> For more information please read the Village of Bayville’s </w:t>
      </w:r>
      <w:r w:rsidR="00EB3677">
        <w:rPr>
          <w:szCs w:val="24"/>
        </w:rPr>
        <w:t xml:space="preserve">April 24, 2018 </w:t>
      </w:r>
      <w:r w:rsidR="003254FD">
        <w:rPr>
          <w:szCs w:val="24"/>
        </w:rPr>
        <w:t>tunnel presentation which we have posted on our website.</w:t>
      </w:r>
    </w:p>
    <w:p w:rsidR="004E426A" w:rsidRDefault="004E426A" w:rsidP="00FA301D">
      <w:pPr>
        <w:jc w:val="both"/>
        <w:rPr>
          <w:szCs w:val="24"/>
        </w:rPr>
      </w:pPr>
    </w:p>
    <w:p w:rsidR="005B6E2B" w:rsidRDefault="00ED2033" w:rsidP="00FA301D">
      <w:pPr>
        <w:jc w:val="both"/>
        <w:rPr>
          <w:szCs w:val="24"/>
        </w:rPr>
      </w:pPr>
      <w:r>
        <w:rPr>
          <w:szCs w:val="24"/>
        </w:rPr>
        <w:t>W</w:t>
      </w:r>
      <w:r w:rsidR="008C72BA">
        <w:rPr>
          <w:szCs w:val="24"/>
        </w:rPr>
        <w:t>e have three major co</w:t>
      </w:r>
      <w:r>
        <w:rPr>
          <w:szCs w:val="24"/>
        </w:rPr>
        <w:t>nservation areas in our Village:</w:t>
      </w:r>
      <w:r w:rsidR="008C72BA">
        <w:rPr>
          <w:szCs w:val="24"/>
        </w:rPr>
        <w:t xml:space="preserve">  Frost Creek</w:t>
      </w:r>
      <w:r>
        <w:rPr>
          <w:szCs w:val="24"/>
        </w:rPr>
        <w:t>,</w:t>
      </w:r>
      <w:r w:rsidR="008C72BA">
        <w:rPr>
          <w:szCs w:val="24"/>
        </w:rPr>
        <w:t xml:space="preserve"> from its mouth at </w:t>
      </w:r>
      <w:r>
        <w:rPr>
          <w:szCs w:val="24"/>
        </w:rPr>
        <w:t>Long Island</w:t>
      </w:r>
      <w:r w:rsidR="008C72BA">
        <w:rPr>
          <w:szCs w:val="24"/>
        </w:rPr>
        <w:t xml:space="preserve"> Sound to its upper reaches opposite the Tides Motel</w:t>
      </w:r>
      <w:r>
        <w:rPr>
          <w:szCs w:val="24"/>
        </w:rPr>
        <w:t>,</w:t>
      </w:r>
      <w:r w:rsidR="008C72BA">
        <w:rPr>
          <w:szCs w:val="24"/>
        </w:rPr>
        <w:t xml:space="preserve"> is a Federal Wildlife Preserve monitored by the </w:t>
      </w:r>
    </w:p>
    <w:p w:rsidR="008C72BA" w:rsidRDefault="005B6E2B" w:rsidP="00FA301D">
      <w:pPr>
        <w:jc w:val="both"/>
        <w:rPr>
          <w:szCs w:val="24"/>
          <w:u w:val="single"/>
        </w:rPr>
      </w:pPr>
      <w:r>
        <w:rPr>
          <w:szCs w:val="24"/>
        </w:rPr>
        <w:t>U.</w:t>
      </w:r>
      <w:r w:rsidR="008C72BA">
        <w:rPr>
          <w:szCs w:val="24"/>
        </w:rPr>
        <w:t>S. Wildlife Service and patrolled by the Village.  In addition, the Village owns a conservation area which includes the Gibson Boat Basin</w:t>
      </w:r>
      <w:r w:rsidR="00B34579">
        <w:rPr>
          <w:szCs w:val="24"/>
        </w:rPr>
        <w:t xml:space="preserve"> just west of private property at the north end of Sheep Lane</w:t>
      </w:r>
      <w:r w:rsidR="000978BD">
        <w:rPr>
          <w:szCs w:val="24"/>
        </w:rPr>
        <w:t>.  Finally,</w:t>
      </w:r>
      <w:r w:rsidR="001A276A">
        <w:rPr>
          <w:szCs w:val="24"/>
        </w:rPr>
        <w:t xml:space="preserve"> </w:t>
      </w:r>
      <w:r w:rsidR="008C72BA">
        <w:rPr>
          <w:szCs w:val="24"/>
        </w:rPr>
        <w:t xml:space="preserve">there is the Kate </w:t>
      </w:r>
      <w:proofErr w:type="spellStart"/>
      <w:r w:rsidR="008C72BA">
        <w:rPr>
          <w:szCs w:val="24"/>
        </w:rPr>
        <w:t>Trubee</w:t>
      </w:r>
      <w:proofErr w:type="spellEnd"/>
      <w:r w:rsidR="008C72BA">
        <w:rPr>
          <w:szCs w:val="24"/>
        </w:rPr>
        <w:t xml:space="preserve"> Davison Preserve to the south and west of </w:t>
      </w:r>
      <w:proofErr w:type="spellStart"/>
      <w:r w:rsidR="008C72BA">
        <w:rPr>
          <w:szCs w:val="24"/>
        </w:rPr>
        <w:t>Lattingtown</w:t>
      </w:r>
      <w:proofErr w:type="spellEnd"/>
      <w:r w:rsidR="008C72BA">
        <w:rPr>
          <w:szCs w:val="24"/>
        </w:rPr>
        <w:t xml:space="preserve"> Harbor.  All these conservation areas are open to residents of the Village</w:t>
      </w:r>
      <w:r w:rsidR="008C72BA">
        <w:rPr>
          <w:sz w:val="22"/>
          <w:szCs w:val="22"/>
        </w:rPr>
        <w:t xml:space="preserve">.  </w:t>
      </w:r>
      <w:r w:rsidR="008C72BA">
        <w:rPr>
          <w:szCs w:val="24"/>
        </w:rPr>
        <w:t>Bailey Arboretum</w:t>
      </w:r>
      <w:r w:rsidR="008C72BA">
        <w:rPr>
          <w:sz w:val="22"/>
          <w:szCs w:val="22"/>
        </w:rPr>
        <w:t>,</w:t>
      </w:r>
      <w:r w:rsidR="008C72BA">
        <w:rPr>
          <w:szCs w:val="24"/>
        </w:rPr>
        <w:t xml:space="preserve"> </w:t>
      </w:r>
      <w:r w:rsidR="00B34579">
        <w:rPr>
          <w:szCs w:val="24"/>
        </w:rPr>
        <w:t>our</w:t>
      </w:r>
      <w:r w:rsidR="008C72BA">
        <w:rPr>
          <w:szCs w:val="24"/>
        </w:rPr>
        <w:t xml:space="preserve"> 43-acre horticultural preserve and historic residence </w:t>
      </w:r>
      <w:r w:rsidR="00B34579">
        <w:rPr>
          <w:szCs w:val="24"/>
        </w:rPr>
        <w:t>on Bayville Road</w:t>
      </w:r>
      <w:r w:rsidR="004E426A">
        <w:rPr>
          <w:szCs w:val="24"/>
        </w:rPr>
        <w:t xml:space="preserve"> is </w:t>
      </w:r>
      <w:r w:rsidR="008C72BA">
        <w:rPr>
          <w:szCs w:val="24"/>
        </w:rPr>
        <w:t xml:space="preserve">owned by </w:t>
      </w:r>
      <w:r w:rsidR="00B34579">
        <w:rPr>
          <w:szCs w:val="24"/>
        </w:rPr>
        <w:t>Nassau</w:t>
      </w:r>
      <w:r w:rsidR="008C72BA">
        <w:rPr>
          <w:szCs w:val="24"/>
        </w:rPr>
        <w:t xml:space="preserve"> County, </w:t>
      </w:r>
      <w:r w:rsidR="004E426A">
        <w:rPr>
          <w:szCs w:val="24"/>
        </w:rPr>
        <w:t>but</w:t>
      </w:r>
      <w:r w:rsidR="008C72BA">
        <w:rPr>
          <w:szCs w:val="24"/>
        </w:rPr>
        <w:t xml:space="preserve"> is run by </w:t>
      </w:r>
      <w:r w:rsidR="00B34579">
        <w:rPr>
          <w:szCs w:val="24"/>
        </w:rPr>
        <w:t xml:space="preserve">the </w:t>
      </w:r>
      <w:r w:rsidR="008C72BA">
        <w:rPr>
          <w:szCs w:val="24"/>
        </w:rPr>
        <w:t>Friends of Bailey Arboretum under contract with the County</w:t>
      </w:r>
      <w:r w:rsidR="000978BD">
        <w:rPr>
          <w:szCs w:val="24"/>
        </w:rPr>
        <w:t xml:space="preserve">.  “Volunteers for Wildlife,” a </w:t>
      </w:r>
      <w:r w:rsidR="008C72BA">
        <w:rPr>
          <w:szCs w:val="24"/>
        </w:rPr>
        <w:t xml:space="preserve">privately run but State licensed refuge for injured birds and animals is also in the Arboretum. </w:t>
      </w:r>
      <w:r w:rsidR="00B34579">
        <w:rPr>
          <w:szCs w:val="24"/>
        </w:rPr>
        <w:t>L</w:t>
      </w:r>
      <w:r w:rsidR="008C72BA">
        <w:rPr>
          <w:szCs w:val="24"/>
        </w:rPr>
        <w:t xml:space="preserve">earn more about Bailey Arboretum </w:t>
      </w:r>
      <w:r w:rsidR="00B34579">
        <w:rPr>
          <w:szCs w:val="24"/>
        </w:rPr>
        <w:t xml:space="preserve">on its vivid website </w:t>
      </w:r>
      <w:r w:rsidR="00B34579" w:rsidRPr="00B34579">
        <w:rPr>
          <w:szCs w:val="24"/>
          <w:u w:val="single"/>
        </w:rPr>
        <w:t>baileyarboretum.org</w:t>
      </w:r>
      <w:r w:rsidR="00F94764">
        <w:rPr>
          <w:szCs w:val="24"/>
          <w:u w:val="single"/>
        </w:rPr>
        <w:t>.</w:t>
      </w:r>
    </w:p>
    <w:p w:rsidR="00F94764" w:rsidRDefault="00F94764" w:rsidP="00FA301D">
      <w:pPr>
        <w:jc w:val="both"/>
        <w:rPr>
          <w:szCs w:val="24"/>
          <w:u w:val="single"/>
        </w:rPr>
      </w:pPr>
    </w:p>
    <w:p w:rsidR="00F94764" w:rsidRDefault="00F94764" w:rsidP="00FA301D">
      <w:pPr>
        <w:jc w:val="both"/>
        <w:rPr>
          <w:szCs w:val="24"/>
        </w:rPr>
      </w:pPr>
      <w:r>
        <w:rPr>
          <w:szCs w:val="24"/>
        </w:rPr>
        <w:t>The</w:t>
      </w:r>
      <w:r w:rsidR="001E0A65">
        <w:rPr>
          <w:szCs w:val="24"/>
        </w:rPr>
        <w:t xml:space="preserve"> Village is actively involved with the</w:t>
      </w:r>
      <w:r>
        <w:rPr>
          <w:szCs w:val="24"/>
        </w:rPr>
        <w:t xml:space="preserve"> Oyster Bay/ Cold Spring Harbor </w:t>
      </w:r>
      <w:r w:rsidR="001E0A65">
        <w:rPr>
          <w:szCs w:val="24"/>
        </w:rPr>
        <w:t>Protection Committee and our neighboring villages in an effort to protect our</w:t>
      </w:r>
      <w:r>
        <w:rPr>
          <w:szCs w:val="24"/>
        </w:rPr>
        <w:t xml:space="preserve"> watershed. We are taking efforts to control </w:t>
      </w:r>
      <w:proofErr w:type="spellStart"/>
      <w:r>
        <w:rPr>
          <w:szCs w:val="24"/>
        </w:rPr>
        <w:t>stormwater</w:t>
      </w:r>
      <w:proofErr w:type="spellEnd"/>
      <w:r>
        <w:rPr>
          <w:szCs w:val="24"/>
        </w:rPr>
        <w:t xml:space="preserve"> run-o</w:t>
      </w:r>
      <w:r w:rsidR="001E0A65">
        <w:rPr>
          <w:szCs w:val="24"/>
        </w:rPr>
        <w:t>ff and</w:t>
      </w:r>
      <w:r>
        <w:rPr>
          <w:szCs w:val="24"/>
        </w:rPr>
        <w:t xml:space="preserve"> ask that you maintain your cesspools and pick up dog waste.</w:t>
      </w:r>
    </w:p>
    <w:p w:rsidR="00F94764" w:rsidRPr="00F94764" w:rsidRDefault="00F94764" w:rsidP="00FA301D">
      <w:pPr>
        <w:jc w:val="both"/>
        <w:rPr>
          <w:sz w:val="20"/>
        </w:rPr>
      </w:pPr>
    </w:p>
    <w:p w:rsidR="008C72BA" w:rsidRDefault="008C72BA" w:rsidP="008C72BA">
      <w:pPr>
        <w:rPr>
          <w:szCs w:val="24"/>
        </w:rPr>
      </w:pPr>
    </w:p>
    <w:p w:rsidR="008C72BA" w:rsidRDefault="008C72BA" w:rsidP="008C72BA">
      <w:pPr>
        <w:rPr>
          <w:b/>
          <w:szCs w:val="24"/>
        </w:rPr>
      </w:pPr>
      <w:r w:rsidRPr="00FA301D">
        <w:rPr>
          <w:b/>
          <w:szCs w:val="24"/>
        </w:rPr>
        <w:t>Miscellaneous</w:t>
      </w:r>
    </w:p>
    <w:p w:rsidR="007206A4" w:rsidRDefault="007206A4" w:rsidP="008C72BA">
      <w:pPr>
        <w:rPr>
          <w:b/>
          <w:szCs w:val="24"/>
        </w:rPr>
      </w:pPr>
    </w:p>
    <w:p w:rsidR="007206A4" w:rsidRPr="00FA301D" w:rsidRDefault="007206A4" w:rsidP="007206A4">
      <w:pPr>
        <w:rPr>
          <w:szCs w:val="24"/>
          <w:u w:val="single"/>
        </w:rPr>
      </w:pPr>
      <w:r w:rsidRPr="00FA301D">
        <w:rPr>
          <w:szCs w:val="24"/>
          <w:u w:val="single"/>
        </w:rPr>
        <w:t>Email Contacts</w:t>
      </w:r>
    </w:p>
    <w:p w:rsidR="007206A4" w:rsidRPr="00FA301D" w:rsidRDefault="007206A4" w:rsidP="007206A4">
      <w:pPr>
        <w:jc w:val="both"/>
        <w:rPr>
          <w:szCs w:val="24"/>
          <w:u w:val="single"/>
        </w:rPr>
      </w:pPr>
      <w:r>
        <w:rPr>
          <w:szCs w:val="24"/>
        </w:rPr>
        <w:t xml:space="preserve">In the interest of better communication, we are working to compile our residents’ email addresses. This will enhance our ability to communicate rapidly while saving significant mailing costs. Please visit our website to review Village information and add your email address: </w:t>
      </w:r>
      <w:r w:rsidRPr="00FA301D">
        <w:rPr>
          <w:szCs w:val="24"/>
          <w:u w:val="single"/>
        </w:rPr>
        <w:t>villageoflattingtown.org</w:t>
      </w:r>
    </w:p>
    <w:p w:rsidR="001E0A65" w:rsidRDefault="001E0A65" w:rsidP="008C72BA">
      <w:pPr>
        <w:rPr>
          <w:szCs w:val="24"/>
        </w:rPr>
      </w:pPr>
    </w:p>
    <w:p w:rsidR="001E0A65" w:rsidRDefault="001E0A65" w:rsidP="008C72BA">
      <w:pPr>
        <w:rPr>
          <w:szCs w:val="24"/>
        </w:rPr>
      </w:pPr>
    </w:p>
    <w:p w:rsidR="00FA301D" w:rsidRPr="007206A4" w:rsidRDefault="007206A4" w:rsidP="008C72BA">
      <w:pPr>
        <w:rPr>
          <w:szCs w:val="24"/>
        </w:rPr>
      </w:pPr>
      <w:r>
        <w:rPr>
          <w:szCs w:val="24"/>
        </w:rPr>
        <w:tab/>
      </w:r>
      <w:r>
        <w:rPr>
          <w:szCs w:val="24"/>
        </w:rPr>
        <w:tab/>
      </w:r>
      <w:r>
        <w:rPr>
          <w:szCs w:val="24"/>
        </w:rPr>
        <w:tab/>
      </w:r>
      <w:r>
        <w:rPr>
          <w:szCs w:val="24"/>
        </w:rPr>
        <w:tab/>
      </w:r>
      <w:r>
        <w:rPr>
          <w:szCs w:val="24"/>
        </w:rPr>
        <w:tab/>
      </w:r>
      <w:r>
        <w:rPr>
          <w:szCs w:val="24"/>
        </w:rPr>
        <w:tab/>
      </w:r>
    </w:p>
    <w:p w:rsidR="00FA301D" w:rsidRPr="00FA301D" w:rsidRDefault="00FA301D" w:rsidP="008C72BA">
      <w:pPr>
        <w:rPr>
          <w:szCs w:val="24"/>
          <w:u w:val="single"/>
        </w:rPr>
      </w:pPr>
      <w:r w:rsidRPr="00FA301D">
        <w:rPr>
          <w:szCs w:val="24"/>
          <w:u w:val="single"/>
        </w:rPr>
        <w:t>Filming</w:t>
      </w:r>
    </w:p>
    <w:p w:rsidR="008C72BA" w:rsidRDefault="007C7D5A" w:rsidP="008C72BA">
      <w:pPr>
        <w:rPr>
          <w:szCs w:val="24"/>
        </w:rPr>
      </w:pPr>
      <w:r>
        <w:rPr>
          <w:szCs w:val="24"/>
        </w:rPr>
        <w:lastRenderedPageBreak/>
        <w:t>Please note that TV or movie filming within the Village, even on private property, requires a permit from the Village</w:t>
      </w:r>
      <w:r w:rsidR="008C72BA">
        <w:rPr>
          <w:szCs w:val="24"/>
        </w:rPr>
        <w:t>.</w:t>
      </w:r>
    </w:p>
    <w:p w:rsidR="009B62EE" w:rsidRDefault="009B62EE" w:rsidP="008C72BA">
      <w:pPr>
        <w:rPr>
          <w:szCs w:val="24"/>
        </w:rPr>
      </w:pPr>
    </w:p>
    <w:p w:rsidR="004826CB" w:rsidRDefault="00A02098" w:rsidP="008C72BA">
      <w:pPr>
        <w:rPr>
          <w:szCs w:val="24"/>
          <w:u w:val="single"/>
        </w:rPr>
      </w:pPr>
      <w:r>
        <w:rPr>
          <w:szCs w:val="24"/>
          <w:u w:val="single"/>
        </w:rPr>
        <w:t>Noise and Lighting Ordinances</w:t>
      </w:r>
    </w:p>
    <w:p w:rsidR="00A02098" w:rsidRPr="00A02098" w:rsidRDefault="00A02098" w:rsidP="008C72BA">
      <w:pPr>
        <w:rPr>
          <w:szCs w:val="24"/>
        </w:rPr>
      </w:pPr>
      <w:r>
        <w:rPr>
          <w:szCs w:val="24"/>
        </w:rPr>
        <w:t>Several residents have vo</w:t>
      </w:r>
      <w:r w:rsidR="004E426A">
        <w:rPr>
          <w:szCs w:val="24"/>
        </w:rPr>
        <w:t>iced their concern on landscaping</w:t>
      </w:r>
      <w:r>
        <w:rPr>
          <w:szCs w:val="24"/>
        </w:rPr>
        <w:t xml:space="preserve"> noise and on outdoor lighting. Please be mindful of the hours of operation for landscapers and the restrictions on outdoor lighting</w:t>
      </w:r>
      <w:r w:rsidR="003254FD">
        <w:rPr>
          <w:szCs w:val="24"/>
        </w:rPr>
        <w:t xml:space="preserve"> </w:t>
      </w:r>
      <w:r w:rsidR="004E426A">
        <w:rPr>
          <w:szCs w:val="24"/>
        </w:rPr>
        <w:t>(see attached Things to N</w:t>
      </w:r>
      <w:r>
        <w:rPr>
          <w:szCs w:val="24"/>
        </w:rPr>
        <w:t>ote)</w:t>
      </w:r>
      <w:r w:rsidR="004E426A">
        <w:rPr>
          <w:szCs w:val="24"/>
        </w:rPr>
        <w:t>.</w:t>
      </w:r>
    </w:p>
    <w:p w:rsidR="004826CB" w:rsidRDefault="004826CB" w:rsidP="008C72BA">
      <w:pPr>
        <w:rPr>
          <w:szCs w:val="24"/>
          <w:u w:val="single"/>
        </w:rPr>
      </w:pPr>
    </w:p>
    <w:p w:rsidR="008C72BA" w:rsidRDefault="003254FD" w:rsidP="008C72BA">
      <w:pPr>
        <w:rPr>
          <w:szCs w:val="24"/>
          <w:u w:val="single"/>
        </w:rPr>
      </w:pPr>
      <w:r>
        <w:rPr>
          <w:szCs w:val="24"/>
          <w:u w:val="single"/>
        </w:rPr>
        <w:t xml:space="preserve"> Fences</w:t>
      </w:r>
    </w:p>
    <w:p w:rsidR="003254FD" w:rsidRDefault="003254FD" w:rsidP="008C72BA">
      <w:pPr>
        <w:rPr>
          <w:szCs w:val="24"/>
        </w:rPr>
      </w:pPr>
      <w:r>
        <w:rPr>
          <w:szCs w:val="24"/>
        </w:rPr>
        <w:t>We have instituted a new fence ordinance and permit requirement in the Village. The intent is to prevent issues which arise when fences are not properly installed. The permit fee is relatively modest at $150.</w:t>
      </w:r>
    </w:p>
    <w:p w:rsidR="00FA301D" w:rsidRDefault="00FA301D" w:rsidP="007C7D5A">
      <w:pPr>
        <w:rPr>
          <w:szCs w:val="24"/>
          <w:u w:val="single"/>
        </w:rPr>
      </w:pPr>
    </w:p>
    <w:p w:rsidR="007206A4" w:rsidRDefault="007206A4" w:rsidP="007206A4">
      <w:r>
        <w:t xml:space="preserve">Attached is a list of items of importance for quick reference entitled </w:t>
      </w:r>
      <w:r w:rsidRPr="004826CB">
        <w:rPr>
          <w:u w:val="single"/>
        </w:rPr>
        <w:t>Things to Note</w:t>
      </w:r>
      <w:r>
        <w:t xml:space="preserve"> along with an updated contact list of Village officials for your quick reference.  Do not hesitate to call if you have a question. </w:t>
      </w:r>
    </w:p>
    <w:p w:rsidR="005048CD" w:rsidRDefault="00ED35DB" w:rsidP="008C72BA">
      <w:pPr>
        <w:ind w:firstLine="720"/>
      </w:pPr>
      <w:r>
        <w:tab/>
      </w:r>
      <w:r>
        <w:tab/>
      </w:r>
      <w:r>
        <w:tab/>
      </w:r>
      <w:r>
        <w:tab/>
      </w:r>
      <w:r>
        <w:tab/>
      </w:r>
      <w:r>
        <w:tab/>
      </w:r>
      <w:r>
        <w:tab/>
      </w:r>
    </w:p>
    <w:p w:rsidR="008C72BA" w:rsidRDefault="00ED35DB" w:rsidP="005048CD">
      <w:pPr>
        <w:ind w:left="5040" w:firstLine="720"/>
      </w:pPr>
      <w:r>
        <w:t>Sincerely,</w:t>
      </w:r>
    </w:p>
    <w:p w:rsidR="008C72BA" w:rsidRDefault="008C72BA" w:rsidP="008C72BA">
      <w:pPr>
        <w:ind w:firstLine="720"/>
      </w:pPr>
      <w:r>
        <w:tab/>
      </w:r>
      <w:r>
        <w:tab/>
      </w:r>
      <w:r>
        <w:tab/>
      </w:r>
      <w:r w:rsidR="00ED35DB">
        <w:tab/>
      </w:r>
      <w:r w:rsidR="00ED35DB">
        <w:tab/>
      </w:r>
      <w:r w:rsidR="00ED35DB">
        <w:tab/>
      </w:r>
      <w:r w:rsidR="005048CD">
        <w:t xml:space="preserve">    </w:t>
      </w:r>
      <w:r w:rsidR="001A276A">
        <w:t>Robert W. Fagiola</w:t>
      </w:r>
    </w:p>
    <w:p w:rsidR="008C72BA" w:rsidRDefault="008C72BA" w:rsidP="008C72BA">
      <w:pPr>
        <w:ind w:firstLine="720"/>
      </w:pPr>
      <w:r>
        <w:t xml:space="preserve">                         </w:t>
      </w:r>
      <w:r w:rsidR="003203B8">
        <w:t xml:space="preserve">                       </w:t>
      </w:r>
      <w:r w:rsidR="003203B8">
        <w:tab/>
      </w:r>
      <w:r w:rsidR="003203B8">
        <w:tab/>
      </w:r>
      <w:r w:rsidR="003203B8">
        <w:tab/>
      </w:r>
      <w:r w:rsidR="005048CD">
        <w:t xml:space="preserve">  </w:t>
      </w:r>
      <w:r>
        <w:t>Mayor</w:t>
      </w:r>
    </w:p>
    <w:p w:rsidR="007C7D5A" w:rsidRDefault="007C7D5A">
      <w:r>
        <w:br w:type="page"/>
      </w:r>
    </w:p>
    <w:p w:rsidR="008C72BA" w:rsidRPr="002575CB" w:rsidRDefault="002575CB" w:rsidP="002575CB">
      <w:pPr>
        <w:jc w:val="center"/>
      </w:pPr>
      <w:r>
        <w:rPr>
          <w:b/>
          <w:sz w:val="28"/>
          <w:u w:val="single"/>
        </w:rPr>
        <w:lastRenderedPageBreak/>
        <w:t>T</w:t>
      </w:r>
      <w:r w:rsidR="008C72BA">
        <w:rPr>
          <w:b/>
          <w:sz w:val="28"/>
          <w:u w:val="single"/>
        </w:rPr>
        <w:t>HINGS TO NOTE</w:t>
      </w:r>
    </w:p>
    <w:p w:rsidR="008C72BA" w:rsidRDefault="008C72BA" w:rsidP="008C72BA"/>
    <w:p w:rsidR="008C72BA" w:rsidRDefault="008C72BA" w:rsidP="008C72BA"/>
    <w:p w:rsidR="008C72BA" w:rsidRDefault="008C72BA" w:rsidP="008C72BA">
      <w:r>
        <w:rPr>
          <w:b/>
          <w:u w:val="single"/>
        </w:rPr>
        <w:t>Fire Department</w:t>
      </w:r>
      <w:r>
        <w:rPr>
          <w:u w:val="single"/>
        </w:rPr>
        <w:t>:</w:t>
      </w:r>
      <w:r>
        <w:tab/>
        <w:t>Emergency number</w:t>
      </w:r>
      <w:r>
        <w:tab/>
      </w:r>
      <w:r>
        <w:tab/>
        <w:t>671-2600</w:t>
      </w:r>
    </w:p>
    <w:p w:rsidR="008C72BA" w:rsidRDefault="008C72BA" w:rsidP="008C72BA">
      <w:r>
        <w:tab/>
      </w:r>
      <w:r>
        <w:tab/>
      </w:r>
      <w:r>
        <w:tab/>
        <w:t>General information:</w:t>
      </w:r>
      <w:r>
        <w:tab/>
      </w:r>
      <w:r>
        <w:tab/>
        <w:t>676-0560</w:t>
      </w:r>
    </w:p>
    <w:p w:rsidR="008C72BA" w:rsidRDefault="008C72BA" w:rsidP="008C72BA"/>
    <w:p w:rsidR="008C72BA" w:rsidRDefault="008C72BA" w:rsidP="007206A4">
      <w:pPr>
        <w:jc w:val="both"/>
      </w:pPr>
      <w:r>
        <w:rPr>
          <w:b/>
          <w:u w:val="single"/>
        </w:rPr>
        <w:t>Police Department</w:t>
      </w:r>
      <w:r>
        <w:t xml:space="preserve">:  For emergencies, call 911 and be sure to give your street address and house number which should be clearly visible from the street.  For other matters not involving an emergency, the number of the Second Precinct is 573-6200.  We are primarily protected by </w:t>
      </w:r>
      <w:smartTag w:uri="urn:schemas-microsoft-com:office:smarttags" w:element="place">
        <w:smartTag w:uri="urn:schemas-microsoft-com:office:smarttags" w:element="PlaceName">
          <w:r>
            <w:t>Nassau</w:t>
          </w:r>
        </w:smartTag>
        <w:r>
          <w:t xml:space="preserve"> </w:t>
        </w:r>
        <w:smartTag w:uri="urn:schemas-microsoft-com:office:smarttags" w:element="PlaceType">
          <w:r>
            <w:t>County</w:t>
          </w:r>
        </w:smartTag>
      </w:smartTag>
      <w:r>
        <w:t xml:space="preserve"> car 202, but also have cars 201 and 203 from </w:t>
      </w:r>
      <w:smartTag w:uri="urn:schemas-microsoft-com:office:smarttags" w:element="place">
        <w:smartTag w:uri="urn:schemas-microsoft-com:office:smarttags" w:element="PlaceName">
          <w:r>
            <w:t>Locust</w:t>
          </w:r>
        </w:smartTag>
        <w:r>
          <w:t xml:space="preserve"> </w:t>
        </w:r>
        <w:smartTag w:uri="urn:schemas-microsoft-com:office:smarttags" w:element="PlaceType">
          <w:r>
            <w:t>Valley</w:t>
          </w:r>
        </w:smartTag>
      </w:smartTag>
      <w:r>
        <w:t xml:space="preserve"> and Bayville available for backup.  Car 202 is manned by </w:t>
      </w:r>
      <w:smartTag w:uri="urn:schemas-microsoft-com:office:smarttags" w:element="place">
        <w:smartTag w:uri="urn:schemas-microsoft-com:office:smarttags" w:element="PlaceName">
          <w:r>
            <w:t>Nassau</w:t>
          </w:r>
        </w:smartTag>
        <w:r>
          <w:t xml:space="preserve"> </w:t>
        </w:r>
        <w:smartTag w:uri="urn:schemas-microsoft-com:office:smarttags" w:element="PlaceType">
          <w:r>
            <w:t>County</w:t>
          </w:r>
        </w:smartTag>
      </w:smartTag>
      <w:r>
        <w:t xml:space="preserve"> police officers permanently assigned to our Village. If you do not have a “VL” (Village</w:t>
      </w:r>
      <w:r w:rsidR="00C70C58">
        <w:t xml:space="preserve"> </w:t>
      </w:r>
      <w:r>
        <w:t xml:space="preserve">of </w:t>
      </w:r>
      <w:proofErr w:type="spellStart"/>
      <w:r>
        <w:t>Lattingtown</w:t>
      </w:r>
      <w:proofErr w:type="spellEnd"/>
      <w:r>
        <w:t>) sticker for the rear bumper of your car, please obtain one from our Village Clerk.  It helps the police identify our residents.</w:t>
      </w:r>
    </w:p>
    <w:p w:rsidR="008C72BA" w:rsidRDefault="008C72BA" w:rsidP="007206A4">
      <w:pPr>
        <w:jc w:val="both"/>
      </w:pPr>
    </w:p>
    <w:p w:rsidR="008C72BA" w:rsidRDefault="008C72BA" w:rsidP="007206A4">
      <w:pPr>
        <w:jc w:val="both"/>
      </w:pPr>
      <w:r>
        <w:rPr>
          <w:b/>
          <w:u w:val="single"/>
        </w:rPr>
        <w:t>Garage, Tag Sales and Auctions</w:t>
      </w:r>
      <w:r>
        <w:t xml:space="preserve"> require Village approval, which can be obtained by contacting the Village Clerk.  The refundable deposit is $100.00 for residents and $150.00 for professionals, in addition to a daily fee of $100.00.</w:t>
      </w:r>
    </w:p>
    <w:p w:rsidR="008C72BA" w:rsidRDefault="008C72BA" w:rsidP="007206A4">
      <w:pPr>
        <w:jc w:val="both"/>
      </w:pPr>
    </w:p>
    <w:p w:rsidR="008C72BA" w:rsidRDefault="008C72BA" w:rsidP="007206A4">
      <w:pPr>
        <w:jc w:val="both"/>
      </w:pPr>
      <w:r>
        <w:rPr>
          <w:b/>
          <w:u w:val="single"/>
        </w:rPr>
        <w:t>Signs</w:t>
      </w:r>
      <w:r>
        <w:t>:  The posting of any signs in the Village is subject to Village regulation.  Permission must be obtained through the Village Clerk and the fee is $50.00.  Please be aware that the Village has a real estate sign ordinance whereby we will only approve generic signs.  Call the Village Office for more information.</w:t>
      </w:r>
    </w:p>
    <w:p w:rsidR="008C72BA" w:rsidRDefault="008C72BA" w:rsidP="007206A4">
      <w:pPr>
        <w:jc w:val="both"/>
      </w:pPr>
    </w:p>
    <w:p w:rsidR="008C72BA" w:rsidRDefault="008C72BA" w:rsidP="007206A4">
      <w:pPr>
        <w:jc w:val="both"/>
      </w:pPr>
      <w:r>
        <w:rPr>
          <w:b/>
          <w:u w:val="single"/>
        </w:rPr>
        <w:t>Landscape Service</w:t>
      </w:r>
      <w:r>
        <w:t xml:space="preserve">:  Anyone servicing your property must dispose of any debris outside of the Village.  The fine for indiscriminate dumping is $500.00 for each infraction, and </w:t>
      </w:r>
      <w:r>
        <w:rPr>
          <w:u w:val="single"/>
        </w:rPr>
        <w:t>the homeowner is liable</w:t>
      </w:r>
      <w:r>
        <w:t xml:space="preserve"> as well as the landscape service.  It is important to note that it is a violation for the landscape service to blow leaves off a resident’s property onto a highway.  Leaves should be picked up and bagged or placed in a mulch pile.</w:t>
      </w:r>
      <w:r w:rsidR="007C7D5A">
        <w:t xml:space="preserve">  Please note the hours of operation of power equipment under the Noise Ordinance section below.</w:t>
      </w:r>
    </w:p>
    <w:p w:rsidR="008C72BA" w:rsidRDefault="008C72BA" w:rsidP="008C72BA"/>
    <w:p w:rsidR="008C72BA" w:rsidRDefault="008C72BA" w:rsidP="007206A4">
      <w:pPr>
        <w:jc w:val="both"/>
      </w:pPr>
      <w:r>
        <w:rPr>
          <w:b/>
          <w:u w:val="single"/>
        </w:rPr>
        <w:t>Cutting of Trees</w:t>
      </w:r>
      <w:r>
        <w:t>:  There are stringent limitations on tree cutting on private property.  If you are planning any tree cutting, ple</w:t>
      </w:r>
      <w:r w:rsidR="00C70C58">
        <w:t>ase contact the</w:t>
      </w:r>
      <w:r>
        <w:t xml:space="preserve"> Village Clerk, for a copy of the ordinance.  Please note the penalty for violating this ordinance is now $1,000 a tree.</w:t>
      </w:r>
    </w:p>
    <w:p w:rsidR="008C72BA" w:rsidRDefault="008C72BA" w:rsidP="007206A4">
      <w:pPr>
        <w:jc w:val="both"/>
      </w:pPr>
    </w:p>
    <w:p w:rsidR="00DD1870" w:rsidRPr="00A238D4" w:rsidRDefault="00DD1870" w:rsidP="007206A4">
      <w:pPr>
        <w:jc w:val="both"/>
      </w:pPr>
      <w:r w:rsidRPr="00A238D4">
        <w:rPr>
          <w:b/>
          <w:u w:val="single"/>
        </w:rPr>
        <w:t>Dead Trees</w:t>
      </w:r>
      <w:r>
        <w:rPr>
          <w:b/>
          <w:u w:val="single"/>
        </w:rPr>
        <w:t>:</w:t>
      </w:r>
      <w:r>
        <w:t xml:space="preserve">   It has come to our attention that there are many dead or compromised trees on private properties overhanging roadways in the Village.  We would like to remind residents that if you do have such a tree on your property, you </w:t>
      </w:r>
      <w:r w:rsidR="002575CB">
        <w:t>are advised to remove</w:t>
      </w:r>
      <w:r>
        <w:t xml:space="preserve"> that tree as it create</w:t>
      </w:r>
      <w:r w:rsidR="002575CB">
        <w:t>s</w:t>
      </w:r>
      <w:r>
        <w:t xml:space="preserve"> a liability for the property owner.  Please contact the Village for a tree removal permit.  </w:t>
      </w:r>
      <w:r w:rsidR="007C7D5A">
        <w:t>In addition, if your tree does fall onto a Village roadway, the Village will move the debris to the side to clear the road, but it is the property owner’s obligation to remove the debris.</w:t>
      </w:r>
    </w:p>
    <w:p w:rsidR="00DD1870" w:rsidRDefault="00DD1870" w:rsidP="007206A4">
      <w:pPr>
        <w:jc w:val="both"/>
      </w:pPr>
    </w:p>
    <w:p w:rsidR="008C72BA" w:rsidRDefault="008C72BA" w:rsidP="007206A4">
      <w:pPr>
        <w:jc w:val="both"/>
      </w:pPr>
      <w:r>
        <w:rPr>
          <w:b/>
          <w:u w:val="single"/>
        </w:rPr>
        <w:t>Village Roads</w:t>
      </w:r>
      <w:r>
        <w:t xml:space="preserve">:  </w:t>
      </w:r>
      <w:r>
        <w:rPr>
          <w:u w:val="single"/>
        </w:rPr>
        <w:t>Fall</w:t>
      </w:r>
      <w:r>
        <w:t>:  Leaf pickup in the fall - October 15</w:t>
      </w:r>
      <w:r>
        <w:rPr>
          <w:vertAlign w:val="superscript"/>
        </w:rPr>
        <w:t>th</w:t>
      </w:r>
      <w:r>
        <w:t xml:space="preserve"> through December 1</w:t>
      </w:r>
      <w:r>
        <w:rPr>
          <w:vertAlign w:val="superscript"/>
        </w:rPr>
        <w:t>st</w:t>
      </w:r>
      <w:r>
        <w:t>.  There will be no pickup after December 1</w:t>
      </w:r>
      <w:r>
        <w:rPr>
          <w:vertAlign w:val="superscript"/>
        </w:rPr>
        <w:t>st</w:t>
      </w:r>
      <w:r>
        <w:t xml:space="preserve">.  All leaves </w:t>
      </w:r>
      <w:r>
        <w:rPr>
          <w:u w:val="single"/>
        </w:rPr>
        <w:t>must be bagged for pickup</w:t>
      </w:r>
      <w:r>
        <w:t>.  Branches will also be picked up but must be tied in bundles no larger than 4 ft. long and 18 in. in diameter.  Leaves and branches that are mixed with debris will not be picked up.</w:t>
      </w:r>
    </w:p>
    <w:p w:rsidR="008C72BA" w:rsidRDefault="008C72BA" w:rsidP="007206A4">
      <w:pPr>
        <w:jc w:val="both"/>
      </w:pPr>
      <w:r>
        <w:rPr>
          <w:u w:val="single"/>
        </w:rPr>
        <w:t>Spring</w:t>
      </w:r>
      <w:r>
        <w:t xml:space="preserve">:  Leaves must also be bagged for spring pickup.  Branches must be bundled as above.  The following roads are maintained by the </w:t>
      </w:r>
      <w:smartTag w:uri="urn:schemas-microsoft-com:office:smarttags" w:element="place">
        <w:smartTag w:uri="urn:schemas-microsoft-com:office:smarttags" w:element="PlaceType">
          <w:r>
            <w:t>Village</w:t>
          </w:r>
        </w:smartTag>
        <w:r>
          <w:t xml:space="preserve"> of </w:t>
        </w:r>
        <w:proofErr w:type="spellStart"/>
        <w:smartTag w:uri="urn:schemas-microsoft-com:office:smarttags" w:element="PlaceName">
          <w:r>
            <w:t>Lattingtown</w:t>
          </w:r>
        </w:smartTag>
      </w:smartTag>
      <w:proofErr w:type="spellEnd"/>
      <w:r>
        <w:t>:</w:t>
      </w:r>
    </w:p>
    <w:p w:rsidR="008C72BA" w:rsidRDefault="008C72BA" w:rsidP="008C72BA"/>
    <w:p w:rsidR="008C72BA" w:rsidRDefault="008C72BA" w:rsidP="008C72BA">
      <w:pPr>
        <w:ind w:firstLine="720"/>
      </w:pPr>
      <w:r>
        <w:t>Bear Lane</w:t>
      </w:r>
      <w:r>
        <w:tab/>
      </w:r>
      <w:r>
        <w:tab/>
      </w:r>
      <w:r>
        <w:tab/>
      </w:r>
      <w:smartTag w:uri="urn:schemas-microsoft-com:office:smarttags" w:element="Street">
        <w:smartTag w:uri="urn:schemas-microsoft-com:office:smarttags" w:element="address">
          <w:r>
            <w:t>Ludlam Lane</w:t>
          </w:r>
        </w:smartTag>
      </w:smartTag>
      <w:r>
        <w:tab/>
      </w:r>
      <w:r>
        <w:tab/>
      </w:r>
      <w:r>
        <w:tab/>
      </w:r>
      <w:smartTag w:uri="urn:schemas-microsoft-com:office:smarttags" w:element="Street">
        <w:smartTag w:uri="urn:schemas-microsoft-com:office:smarttags" w:element="address">
          <w:r>
            <w:t>Overlook Road</w:t>
          </w:r>
        </w:smartTag>
      </w:smartTag>
    </w:p>
    <w:p w:rsidR="008C72BA" w:rsidRDefault="008C72BA" w:rsidP="008C72BA">
      <w:r>
        <w:tab/>
      </w:r>
      <w:smartTag w:uri="urn:schemas-microsoft-com:office:smarttags" w:element="Street">
        <w:smartTag w:uri="urn:schemas-microsoft-com:office:smarttags" w:element="address">
          <w:r>
            <w:t>Birch Hill Road</w:t>
          </w:r>
        </w:smartTag>
      </w:smartTag>
      <w:r>
        <w:tab/>
      </w:r>
      <w:r>
        <w:tab/>
      </w:r>
      <w:proofErr w:type="spellStart"/>
      <w:smartTag w:uri="urn:schemas-microsoft-com:office:smarttags" w:element="Street">
        <w:smartTag w:uri="urn:schemas-microsoft-com:office:smarttags" w:element="address">
          <w:r>
            <w:t>Matinecock</w:t>
          </w:r>
          <w:proofErr w:type="spellEnd"/>
          <w:r>
            <w:t xml:space="preserve"> Lane</w:t>
          </w:r>
        </w:smartTag>
      </w:smartTag>
      <w:r>
        <w:tab/>
      </w:r>
      <w:r>
        <w:tab/>
      </w:r>
      <w:smartTag w:uri="urn:schemas-microsoft-com:office:smarttags" w:element="place">
        <w:r>
          <w:t>Park Avenue</w:t>
        </w:r>
      </w:smartTag>
    </w:p>
    <w:p w:rsidR="008C72BA" w:rsidRDefault="008C72BA" w:rsidP="008C72BA">
      <w:r>
        <w:tab/>
      </w:r>
      <w:smartTag w:uri="urn:schemas-microsoft-com:office:smarttags" w:element="Street">
        <w:smartTag w:uri="urn:schemas-microsoft-com:office:smarttags" w:element="address">
          <w:r>
            <w:t>Egypt Lane</w:t>
          </w:r>
        </w:smartTag>
      </w:smartTag>
      <w:r>
        <w:tab/>
      </w:r>
      <w:r>
        <w:tab/>
      </w:r>
      <w:r>
        <w:tab/>
      </w:r>
      <w:smartTag w:uri="urn:schemas-microsoft-com:office:smarttags" w:element="Street">
        <w:smartTag w:uri="urn:schemas-microsoft-com:office:smarttags" w:element="address">
          <w:r>
            <w:t>Midway Avenue</w:t>
          </w:r>
        </w:smartTag>
      </w:smartTag>
      <w:r>
        <w:tab/>
      </w:r>
      <w:r>
        <w:tab/>
      </w:r>
      <w:proofErr w:type="spellStart"/>
      <w:smartTag w:uri="urn:schemas-microsoft-com:office:smarttags" w:element="Street">
        <w:smartTag w:uri="urn:schemas-microsoft-com:office:smarttags" w:element="address">
          <w:r>
            <w:t>Ryefield</w:t>
          </w:r>
          <w:proofErr w:type="spellEnd"/>
          <w:r>
            <w:t xml:space="preserve"> Road</w:t>
          </w:r>
        </w:smartTag>
      </w:smartTag>
    </w:p>
    <w:p w:rsidR="008C72BA" w:rsidRDefault="008C72BA" w:rsidP="008C72BA">
      <w:r>
        <w:lastRenderedPageBreak/>
        <w:tab/>
        <w:t xml:space="preserve">Factory </w:t>
      </w:r>
      <w:smartTag w:uri="urn:schemas-microsoft-com:office:smarttags" w:element="Street">
        <w:smartTag w:uri="urn:schemas-microsoft-com:office:smarttags" w:element="address">
          <w:r>
            <w:t>Pond Road</w:t>
          </w:r>
        </w:smartTag>
      </w:smartTag>
      <w:r>
        <w:tab/>
      </w:r>
      <w:r>
        <w:tab/>
      </w:r>
      <w:proofErr w:type="spellStart"/>
      <w:smartTag w:uri="urn:schemas-microsoft-com:office:smarttags" w:element="Street">
        <w:smartTag w:uri="urn:schemas-microsoft-com:office:smarttags" w:element="address">
          <w:r>
            <w:t>Millford</w:t>
          </w:r>
          <w:proofErr w:type="spellEnd"/>
          <w:r>
            <w:t xml:space="preserve"> Drive</w:t>
          </w:r>
        </w:smartTag>
      </w:smartTag>
      <w:r>
        <w:tab/>
      </w:r>
      <w:r>
        <w:tab/>
      </w:r>
      <w:r>
        <w:tab/>
      </w:r>
      <w:smartTag w:uri="urn:schemas-microsoft-com:office:smarttags" w:element="Street">
        <w:smartTag w:uri="urn:schemas-microsoft-com:office:smarttags" w:element="address">
          <w:r>
            <w:t>Valley Avenue</w:t>
          </w:r>
        </w:smartTag>
      </w:smartTag>
    </w:p>
    <w:p w:rsidR="008C72BA" w:rsidRDefault="008C72BA" w:rsidP="008C72BA">
      <w:r>
        <w:tab/>
      </w:r>
      <w:smartTag w:uri="urn:schemas-microsoft-com:office:smarttags" w:element="Street">
        <w:smartTag w:uri="urn:schemas-microsoft-com:office:smarttags" w:element="address">
          <w:r>
            <w:t>Fox Lane</w:t>
          </w:r>
        </w:smartTag>
      </w:smartTag>
      <w:r>
        <w:tab/>
      </w:r>
      <w:r>
        <w:tab/>
      </w:r>
      <w:r>
        <w:tab/>
      </w:r>
      <w:smartTag w:uri="urn:schemas-microsoft-com:office:smarttags" w:element="Street">
        <w:smartTag w:uri="urn:schemas-microsoft-com:office:smarttags" w:element="address">
          <w:r>
            <w:t>Old Tappan Road</w:t>
          </w:r>
        </w:smartTag>
      </w:smartTag>
      <w:r>
        <w:t xml:space="preserve">            </w:t>
      </w:r>
      <w:r>
        <w:tab/>
      </w:r>
      <w:smartTag w:uri="urn:schemas-microsoft-com:office:smarttags" w:element="Street">
        <w:smartTag w:uri="urn:schemas-microsoft-com:office:smarttags" w:element="address">
          <w:r>
            <w:t>Wood Lane</w:t>
          </w:r>
        </w:smartTag>
      </w:smartTag>
    </w:p>
    <w:p w:rsidR="008C72BA" w:rsidRDefault="008C72BA" w:rsidP="008C72BA"/>
    <w:p w:rsidR="002575CB" w:rsidRDefault="002575CB" w:rsidP="008C72BA">
      <w:pPr>
        <w:jc w:val="center"/>
        <w:rPr>
          <w:b/>
          <w:u w:val="single"/>
        </w:rPr>
      </w:pPr>
    </w:p>
    <w:p w:rsidR="008C72BA" w:rsidRDefault="008C72BA" w:rsidP="007206A4">
      <w:pPr>
        <w:jc w:val="both"/>
      </w:pPr>
      <w:r>
        <w:rPr>
          <w:b/>
          <w:u w:val="single"/>
        </w:rPr>
        <w:t>County Roads</w:t>
      </w:r>
      <w:r>
        <w:t>:  As many of you know, the County in past years has cleaned up County maintained roads in springtime for leaves, branches and other garden debris.  However, because of manpower shortages that service will no longer be available.  Despite the foregoing policy, the County does from time to time in the fall pick up leaves that are blocking storm sewers.  However, residents on County roads should not count on that service but find other means of disposing of this material.  It cannot be left by the side of the road or residents will be subject to fines under the Village ordinances.</w:t>
      </w:r>
    </w:p>
    <w:p w:rsidR="008C72BA" w:rsidRDefault="008C72BA" w:rsidP="007206A4">
      <w:pPr>
        <w:jc w:val="both"/>
      </w:pPr>
    </w:p>
    <w:p w:rsidR="008C72BA" w:rsidRDefault="008C72BA" w:rsidP="007206A4">
      <w:pPr>
        <w:jc w:val="both"/>
      </w:pPr>
      <w:r>
        <w:rPr>
          <w:b/>
          <w:u w:val="single"/>
        </w:rPr>
        <w:t>Parking</w:t>
      </w:r>
      <w:r>
        <w:t>:  A reminder—There is no parking permitted on any Village road except by special permission of the Board.  Call the Village Clerk (676-6920) if you are planning a function requiring on-street parking.  Note:  boats and RVs can only be parked on residential property if visible to the street for not more than 30</w:t>
      </w:r>
      <w:r w:rsidR="007C7D5A">
        <w:t xml:space="preserve"> </w:t>
      </w:r>
      <w:r>
        <w:t>days</w:t>
      </w:r>
      <w:r w:rsidR="007C7D5A">
        <w:t xml:space="preserve"> in any calendar year.</w:t>
      </w:r>
    </w:p>
    <w:p w:rsidR="008C72BA" w:rsidRDefault="008C72BA" w:rsidP="007206A4">
      <w:pPr>
        <w:jc w:val="both"/>
      </w:pPr>
    </w:p>
    <w:p w:rsidR="008C72BA" w:rsidRDefault="008C72BA" w:rsidP="007206A4">
      <w:pPr>
        <w:jc w:val="both"/>
      </w:pPr>
      <w:r>
        <w:rPr>
          <w:b/>
          <w:u w:val="single"/>
        </w:rPr>
        <w:t>Noise Ordinance</w:t>
      </w:r>
      <w:r>
        <w:t xml:space="preserve">:  There are limitations on the use of construction and landscaping equipment concerning the hours when this equipment can be used.  Heavy construction equipment: 8:00 am to 6:00 pm Monday through Friday; no use permitted on Saturday and Sunday.  Landscapers </w:t>
      </w:r>
      <w:r w:rsidR="007C7D5A">
        <w:t>using power equipment</w:t>
      </w:r>
      <w:r>
        <w:t>:  8:00 am to 6:00 pm on Monday through Friday, 8:00 am to 5:00 pm on Saturday.</w:t>
      </w:r>
      <w:r w:rsidR="00EB3677">
        <w:t xml:space="preserve"> No use permitted on Sundays.</w:t>
      </w:r>
      <w:r>
        <w:t xml:space="preserve">  Homeowners must adhere to the same schedule with the exception that they can use landscaping equipment from </w:t>
      </w:r>
      <w:smartTag w:uri="urn:schemas-microsoft-com:office:smarttags" w:element="time">
        <w:smartTagPr>
          <w:attr w:name="Minute" w:val="0"/>
          <w:attr w:name="Hour" w:val="10"/>
        </w:smartTagPr>
        <w:r>
          <w:t>10:00 am</w:t>
        </w:r>
      </w:smartTag>
      <w:r>
        <w:t xml:space="preserve"> to </w:t>
      </w:r>
      <w:smartTag w:uri="urn:schemas-microsoft-com:office:smarttags" w:element="time">
        <w:smartTagPr>
          <w:attr w:name="Minute" w:val="0"/>
          <w:attr w:name="Hour" w:val="15"/>
        </w:smartTagPr>
        <w:r>
          <w:t>3:00 pm</w:t>
        </w:r>
      </w:smartTag>
      <w:r>
        <w:t xml:space="preserve"> on Sundays and legal holidays.  Please contact our Village Clerk for a copy of the ordinance.</w:t>
      </w:r>
    </w:p>
    <w:p w:rsidR="008C72BA" w:rsidRDefault="008C72BA" w:rsidP="007206A4">
      <w:pPr>
        <w:jc w:val="both"/>
      </w:pPr>
    </w:p>
    <w:p w:rsidR="008C72BA" w:rsidRDefault="008C72BA" w:rsidP="007206A4">
      <w:pPr>
        <w:jc w:val="both"/>
      </w:pPr>
      <w:r>
        <w:rPr>
          <w:b/>
          <w:u w:val="single"/>
        </w:rPr>
        <w:t>Lighting Ordinance</w:t>
      </w:r>
      <w:r>
        <w:t xml:space="preserve">   The Village has an ordinance severely limiting the use of floodlights and decorative lighting around houses.  </w:t>
      </w:r>
      <w:r w:rsidR="003254FD">
        <w:t>All lights need to be shielded down and</w:t>
      </w:r>
      <w:r w:rsidR="002F4565">
        <w:t xml:space="preserve"> cannot cast onto your neighbor</w:t>
      </w:r>
      <w:r w:rsidR="003254FD">
        <w:t>s</w:t>
      </w:r>
      <w:r w:rsidR="002F4565">
        <w:t>’ properties</w:t>
      </w:r>
      <w:r w:rsidR="003254FD">
        <w:t xml:space="preserve">.  </w:t>
      </w:r>
      <w:r>
        <w:t>View the ordinance online or call the Village for a copy.</w:t>
      </w:r>
    </w:p>
    <w:p w:rsidR="008C72BA" w:rsidRDefault="008C72BA" w:rsidP="007206A4">
      <w:pPr>
        <w:jc w:val="both"/>
      </w:pPr>
    </w:p>
    <w:p w:rsidR="008C72BA" w:rsidRDefault="008C72BA" w:rsidP="007206A4">
      <w:pPr>
        <w:jc w:val="both"/>
      </w:pPr>
      <w:r>
        <w:rPr>
          <w:b/>
          <w:u w:val="single"/>
        </w:rPr>
        <w:t>Dog Ordinance</w:t>
      </w:r>
      <w:r>
        <w:t>:  We have an ordinance in the Village to protect residents from dangerous dogs or those annoying neighbors by continuous barking.  Complaints in this regard should be directed to our Village Clerk, or in her absence our Village attorneys—and in an emergency, our police.</w:t>
      </w:r>
    </w:p>
    <w:p w:rsidR="008C72BA" w:rsidRDefault="008C72BA" w:rsidP="007206A4">
      <w:pPr>
        <w:jc w:val="both"/>
      </w:pPr>
    </w:p>
    <w:p w:rsidR="008C72BA" w:rsidRDefault="008C72BA" w:rsidP="007206A4">
      <w:pPr>
        <w:jc w:val="both"/>
      </w:pPr>
      <w:proofErr w:type="spellStart"/>
      <w:smartTag w:uri="urn:schemas-microsoft-com:office:smarttags" w:element="place">
        <w:smartTag w:uri="urn:schemas-microsoft-com:office:smarttags" w:element="PlaceName">
          <w:r>
            <w:rPr>
              <w:b/>
              <w:u w:val="single"/>
            </w:rPr>
            <w:t>Lattingtown</w:t>
          </w:r>
        </w:smartTag>
        <w:proofErr w:type="spellEnd"/>
        <w:r>
          <w:rPr>
            <w:b/>
            <w:u w:val="single"/>
          </w:rPr>
          <w:t xml:space="preserve"> </w:t>
        </w:r>
        <w:smartTag w:uri="urn:schemas-microsoft-com:office:smarttags" w:element="PlaceType">
          <w:r>
            <w:rPr>
              <w:b/>
              <w:u w:val="single"/>
            </w:rPr>
            <w:t>Village</w:t>
          </w:r>
        </w:smartTag>
        <w:r>
          <w:rPr>
            <w:b/>
            <w:u w:val="single"/>
          </w:rPr>
          <w:t xml:space="preserve"> </w:t>
        </w:r>
        <w:smartTag w:uri="urn:schemas-microsoft-com:office:smarttags" w:element="PlaceType">
          <w:r>
            <w:rPr>
              <w:b/>
              <w:u w:val="single"/>
            </w:rPr>
            <w:t>Beach</w:t>
          </w:r>
        </w:smartTag>
      </w:smartTag>
      <w:r>
        <w:t>:  Available for our residents’ use for a fee of $125.00.  Nonresidents may also belong to our Village Beach</w:t>
      </w:r>
      <w:r w:rsidR="00C70C58">
        <w:t xml:space="preserve"> for $200.00 if sponsored by a resident. Please visit our website, village of Lattingtown.org, for an application.  </w:t>
      </w:r>
    </w:p>
    <w:p w:rsidR="008C72BA" w:rsidRDefault="008C72BA" w:rsidP="007206A4">
      <w:pPr>
        <w:jc w:val="both"/>
      </w:pPr>
    </w:p>
    <w:p w:rsidR="008C72BA" w:rsidRDefault="008C72BA" w:rsidP="007206A4">
      <w:pPr>
        <w:jc w:val="both"/>
      </w:pPr>
      <w:smartTag w:uri="urn:schemas-microsoft-com:office:smarttags" w:element="City">
        <w:smartTag w:uri="urn:schemas-microsoft-com:office:smarttags" w:element="place">
          <w:r>
            <w:rPr>
              <w:b/>
              <w:u w:val="single"/>
            </w:rPr>
            <w:t>Glen Cove</w:t>
          </w:r>
        </w:smartTag>
      </w:smartTag>
      <w:r>
        <w:rPr>
          <w:b/>
          <w:u w:val="single"/>
        </w:rPr>
        <w:t xml:space="preserve"> Golf Course</w:t>
      </w:r>
      <w:r>
        <w:t xml:space="preserve">:  Available to residents of our Village who must be approved by the Glen Cove Golf Commission.  In this latter connection, the golf course is only available at a reduced rate to bona fide residents of the Village.  Residents are defined as property owners and their immediate families residing with them, or people legally renting in the Village on a year-round basis.  It is only reasonable to expect the Manager of the Glen Cove Golf Course to seek confirmation of an applicant’s residential status.  Our Village Clerk can confirm property owners, whereas those people renting must obtain a letter from their landlords confirming that they are renting in the Village on a year-round basis.  </w:t>
      </w:r>
    </w:p>
    <w:p w:rsidR="008C72BA" w:rsidRDefault="008C72BA" w:rsidP="007206A4">
      <w:pPr>
        <w:jc w:val="both"/>
      </w:pPr>
    </w:p>
    <w:p w:rsidR="008C72BA" w:rsidRDefault="008C72BA" w:rsidP="007206A4">
      <w:pPr>
        <w:jc w:val="both"/>
      </w:pPr>
      <w:r>
        <w:rPr>
          <w:b/>
          <w:u w:val="single"/>
        </w:rPr>
        <w:t>Village Office</w:t>
      </w:r>
      <w:r>
        <w:t>:  Phone - 6</w:t>
      </w:r>
      <w:r w:rsidR="00021159">
        <w:t>76-6920 - Kathleen Picoli,</w:t>
      </w:r>
      <w:r w:rsidR="00275618">
        <w:t xml:space="preserve"> </w:t>
      </w:r>
      <w:r>
        <w:t xml:space="preserve">Jan Hagner, </w:t>
      </w:r>
      <w:r w:rsidR="00275618">
        <w:t>or Dawn Gresalfi</w:t>
      </w:r>
      <w:r>
        <w:t xml:space="preserve"> - if you have any questions about these items or the Village ordinances</w:t>
      </w:r>
      <w:r w:rsidR="00275618">
        <w:t>.</w:t>
      </w:r>
    </w:p>
    <w:p w:rsidR="008C72BA" w:rsidRDefault="008C72BA" w:rsidP="007206A4">
      <w:pPr>
        <w:jc w:val="both"/>
      </w:pPr>
    </w:p>
    <w:p w:rsidR="008C72BA" w:rsidRDefault="008C72BA" w:rsidP="007206A4">
      <w:pPr>
        <w:jc w:val="both"/>
      </w:pPr>
      <w:r>
        <w:rPr>
          <w:b/>
          <w:u w:val="single"/>
        </w:rPr>
        <w:t xml:space="preserve">Website:  </w:t>
      </w:r>
      <w:r>
        <w:t>The Village has a website (</w:t>
      </w:r>
      <w:smartTag w:uri="urn:schemas-microsoft-com:office:smarttags" w:element="place">
        <w:smartTag w:uri="urn:schemas-microsoft-com:office:smarttags" w:element="PlaceType">
          <w:r>
            <w:t>Village</w:t>
          </w:r>
        </w:smartTag>
        <w:r>
          <w:t xml:space="preserve"> of </w:t>
        </w:r>
        <w:smartTag w:uri="urn:schemas-microsoft-com:office:smarttags" w:element="PlaceName">
          <w:r>
            <w:t>Lattingtown.org</w:t>
          </w:r>
        </w:smartTag>
      </w:smartTag>
      <w:r>
        <w:t>) which provides information</w:t>
      </w:r>
    </w:p>
    <w:p w:rsidR="008C72BA" w:rsidRDefault="008C72BA" w:rsidP="007206A4">
      <w:pPr>
        <w:jc w:val="both"/>
      </w:pPr>
      <w:r>
        <w:t xml:space="preserve">regarding Village matters.    </w:t>
      </w:r>
    </w:p>
    <w:p w:rsidR="00606885" w:rsidRPr="00871FE2" w:rsidRDefault="00606885" w:rsidP="0020340C">
      <w:pPr>
        <w:ind w:left="720"/>
      </w:pPr>
    </w:p>
    <w:sectPr w:rsidR="00606885" w:rsidRPr="00871FE2" w:rsidSect="007844FF">
      <w:pgSz w:w="12240" w:h="15840"/>
      <w:pgMar w:top="720" w:right="1152" w:bottom="821"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6485" w:rsidRDefault="00C96485" w:rsidP="001C345B">
      <w:r>
        <w:separator/>
      </w:r>
    </w:p>
  </w:endnote>
  <w:endnote w:type="continuationSeparator" w:id="0">
    <w:p w:rsidR="00C96485" w:rsidRDefault="00C96485" w:rsidP="001C3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pyrus">
    <w:panose1 w:val="03070502060502030205"/>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6485" w:rsidRDefault="00C96485" w:rsidP="001C345B">
      <w:r>
        <w:separator/>
      </w:r>
    </w:p>
  </w:footnote>
  <w:footnote w:type="continuationSeparator" w:id="0">
    <w:p w:rsidR="00C96485" w:rsidRDefault="00C96485" w:rsidP="001C34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4596A"/>
    <w:multiLevelType w:val="hybridMultilevel"/>
    <w:tmpl w:val="EB7A503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DC800F8"/>
    <w:multiLevelType w:val="hybridMultilevel"/>
    <w:tmpl w:val="D45417BE"/>
    <w:lvl w:ilvl="0" w:tplc="4AE837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0B494C"/>
    <w:multiLevelType w:val="hybridMultilevel"/>
    <w:tmpl w:val="73644C1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35E30B58"/>
    <w:multiLevelType w:val="hybridMultilevel"/>
    <w:tmpl w:val="CDCCB4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0845641"/>
    <w:multiLevelType w:val="hybridMultilevel"/>
    <w:tmpl w:val="83EA117C"/>
    <w:lvl w:ilvl="0" w:tplc="B664A9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7D44DBC"/>
    <w:multiLevelType w:val="hybridMultilevel"/>
    <w:tmpl w:val="D62CD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A56C79"/>
    <w:multiLevelType w:val="hybridMultilevel"/>
    <w:tmpl w:val="7154368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56147336"/>
    <w:multiLevelType w:val="hybridMultilevel"/>
    <w:tmpl w:val="8DEC0726"/>
    <w:lvl w:ilvl="0" w:tplc="BE52F610">
      <w:start w:val="1"/>
      <w:numFmt w:val="decimal"/>
      <w:lvlText w:val="%1."/>
      <w:lvlJc w:val="left"/>
      <w:pPr>
        <w:ind w:left="1440" w:hanging="360"/>
      </w:pPr>
      <w:rPr>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ED54BF6"/>
    <w:multiLevelType w:val="hybridMultilevel"/>
    <w:tmpl w:val="A4A02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4"/>
  </w:num>
  <w:num w:numId="4">
    <w:abstractNumId w:val="2"/>
  </w:num>
  <w:num w:numId="5">
    <w:abstractNumId w:val="5"/>
  </w:num>
  <w:num w:numId="6">
    <w:abstractNumId w:val="7"/>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IDAllPagesExceptFirst" w:val="True"/>
    <w:docVar w:name="DocIDAuthor" w:val="False"/>
    <w:docVar w:name="DocIDClientMatter" w:val="False"/>
    <w:docVar w:name="DocIDDate" w:val="False"/>
    <w:docVar w:name="DocIDLibrary" w:val="True"/>
    <w:docVar w:name="DocIDType" w:val="AllPagesExceptFirst"/>
    <w:docVar w:name="DocIDTypist" w:val="False"/>
  </w:docVars>
  <w:rsids>
    <w:rsidRoot w:val="00100749"/>
    <w:rsid w:val="0000133B"/>
    <w:rsid w:val="000020C6"/>
    <w:rsid w:val="0001350C"/>
    <w:rsid w:val="00021159"/>
    <w:rsid w:val="00021BFB"/>
    <w:rsid w:val="00042C97"/>
    <w:rsid w:val="000462F4"/>
    <w:rsid w:val="00050ABD"/>
    <w:rsid w:val="000510CA"/>
    <w:rsid w:val="00065DF7"/>
    <w:rsid w:val="0006633C"/>
    <w:rsid w:val="00074C38"/>
    <w:rsid w:val="0009349F"/>
    <w:rsid w:val="000978BD"/>
    <w:rsid w:val="000D1F2E"/>
    <w:rsid w:val="000F545E"/>
    <w:rsid w:val="00100749"/>
    <w:rsid w:val="00103FCD"/>
    <w:rsid w:val="00104B83"/>
    <w:rsid w:val="001152C7"/>
    <w:rsid w:val="00120F7B"/>
    <w:rsid w:val="00122DF8"/>
    <w:rsid w:val="00143E3E"/>
    <w:rsid w:val="00150064"/>
    <w:rsid w:val="001633AE"/>
    <w:rsid w:val="0017542E"/>
    <w:rsid w:val="00176D1D"/>
    <w:rsid w:val="00181DDD"/>
    <w:rsid w:val="001A276A"/>
    <w:rsid w:val="001A3E85"/>
    <w:rsid w:val="001B13EB"/>
    <w:rsid w:val="001C345B"/>
    <w:rsid w:val="001E0A65"/>
    <w:rsid w:val="001F40DB"/>
    <w:rsid w:val="0020340C"/>
    <w:rsid w:val="00210C9E"/>
    <w:rsid w:val="00211FB3"/>
    <w:rsid w:val="00212AA0"/>
    <w:rsid w:val="00214293"/>
    <w:rsid w:val="00221168"/>
    <w:rsid w:val="00227C2F"/>
    <w:rsid w:val="002411E5"/>
    <w:rsid w:val="002466A1"/>
    <w:rsid w:val="0025220B"/>
    <w:rsid w:val="002560E4"/>
    <w:rsid w:val="002575CB"/>
    <w:rsid w:val="00257FB3"/>
    <w:rsid w:val="00262806"/>
    <w:rsid w:val="00273016"/>
    <w:rsid w:val="00275618"/>
    <w:rsid w:val="00286312"/>
    <w:rsid w:val="002A3BFF"/>
    <w:rsid w:val="002B4A0D"/>
    <w:rsid w:val="002C15FE"/>
    <w:rsid w:val="002C16CE"/>
    <w:rsid w:val="002E0286"/>
    <w:rsid w:val="002E77FE"/>
    <w:rsid w:val="002F4565"/>
    <w:rsid w:val="0031420D"/>
    <w:rsid w:val="00314C99"/>
    <w:rsid w:val="003203B8"/>
    <w:rsid w:val="003234B1"/>
    <w:rsid w:val="003254FD"/>
    <w:rsid w:val="00335B24"/>
    <w:rsid w:val="00351D0E"/>
    <w:rsid w:val="0035378D"/>
    <w:rsid w:val="003542F6"/>
    <w:rsid w:val="003841EB"/>
    <w:rsid w:val="0039206E"/>
    <w:rsid w:val="00393890"/>
    <w:rsid w:val="003A0E03"/>
    <w:rsid w:val="003C08FC"/>
    <w:rsid w:val="003D22EE"/>
    <w:rsid w:val="003D55EB"/>
    <w:rsid w:val="003D58C4"/>
    <w:rsid w:val="003E14D0"/>
    <w:rsid w:val="003F4B23"/>
    <w:rsid w:val="004024CD"/>
    <w:rsid w:val="00414607"/>
    <w:rsid w:val="0042001F"/>
    <w:rsid w:val="00426923"/>
    <w:rsid w:val="004621F2"/>
    <w:rsid w:val="004826CB"/>
    <w:rsid w:val="00483043"/>
    <w:rsid w:val="004B3828"/>
    <w:rsid w:val="004B3BA0"/>
    <w:rsid w:val="004C25C8"/>
    <w:rsid w:val="004D106C"/>
    <w:rsid w:val="004D13CF"/>
    <w:rsid w:val="004E26BE"/>
    <w:rsid w:val="004E426A"/>
    <w:rsid w:val="004E4976"/>
    <w:rsid w:val="004E545A"/>
    <w:rsid w:val="004F222F"/>
    <w:rsid w:val="004F232B"/>
    <w:rsid w:val="004F4DBE"/>
    <w:rsid w:val="004F7A18"/>
    <w:rsid w:val="005048CD"/>
    <w:rsid w:val="00504BC6"/>
    <w:rsid w:val="005138FD"/>
    <w:rsid w:val="00525832"/>
    <w:rsid w:val="00535183"/>
    <w:rsid w:val="00553FBD"/>
    <w:rsid w:val="00567784"/>
    <w:rsid w:val="00587231"/>
    <w:rsid w:val="005B6E2B"/>
    <w:rsid w:val="005C092D"/>
    <w:rsid w:val="005E128B"/>
    <w:rsid w:val="005F3BC1"/>
    <w:rsid w:val="005F4840"/>
    <w:rsid w:val="005F6EA2"/>
    <w:rsid w:val="00606885"/>
    <w:rsid w:val="00613613"/>
    <w:rsid w:val="00623A14"/>
    <w:rsid w:val="006273F0"/>
    <w:rsid w:val="006443ED"/>
    <w:rsid w:val="00644BE3"/>
    <w:rsid w:val="006510F2"/>
    <w:rsid w:val="006543D1"/>
    <w:rsid w:val="006567D1"/>
    <w:rsid w:val="006730C4"/>
    <w:rsid w:val="006742D6"/>
    <w:rsid w:val="00677416"/>
    <w:rsid w:val="0068756F"/>
    <w:rsid w:val="0069206E"/>
    <w:rsid w:val="00696B24"/>
    <w:rsid w:val="006A03C6"/>
    <w:rsid w:val="006A7C4E"/>
    <w:rsid w:val="006C32D1"/>
    <w:rsid w:val="006C3A26"/>
    <w:rsid w:val="006D6E92"/>
    <w:rsid w:val="006D7C6A"/>
    <w:rsid w:val="006E4743"/>
    <w:rsid w:val="006E7A13"/>
    <w:rsid w:val="00713133"/>
    <w:rsid w:val="007142FE"/>
    <w:rsid w:val="00717A53"/>
    <w:rsid w:val="007206A4"/>
    <w:rsid w:val="00741874"/>
    <w:rsid w:val="00747574"/>
    <w:rsid w:val="00747A81"/>
    <w:rsid w:val="00747E2C"/>
    <w:rsid w:val="00756CCD"/>
    <w:rsid w:val="00761882"/>
    <w:rsid w:val="007624D5"/>
    <w:rsid w:val="00766A23"/>
    <w:rsid w:val="007730E8"/>
    <w:rsid w:val="0078091F"/>
    <w:rsid w:val="007844FF"/>
    <w:rsid w:val="00784AA2"/>
    <w:rsid w:val="00786B30"/>
    <w:rsid w:val="007A4D0D"/>
    <w:rsid w:val="007B1787"/>
    <w:rsid w:val="007B1A63"/>
    <w:rsid w:val="007B233F"/>
    <w:rsid w:val="007B656E"/>
    <w:rsid w:val="007C7D5A"/>
    <w:rsid w:val="007D71C6"/>
    <w:rsid w:val="007F31BA"/>
    <w:rsid w:val="007F5FCF"/>
    <w:rsid w:val="00823EEC"/>
    <w:rsid w:val="008436F5"/>
    <w:rsid w:val="00845AB0"/>
    <w:rsid w:val="008517F1"/>
    <w:rsid w:val="00851BDF"/>
    <w:rsid w:val="0085280B"/>
    <w:rsid w:val="00871FE2"/>
    <w:rsid w:val="00883BF2"/>
    <w:rsid w:val="0089494F"/>
    <w:rsid w:val="00896EB0"/>
    <w:rsid w:val="008A0B0B"/>
    <w:rsid w:val="008A2311"/>
    <w:rsid w:val="008A287C"/>
    <w:rsid w:val="008B149D"/>
    <w:rsid w:val="008B6EA6"/>
    <w:rsid w:val="008C0537"/>
    <w:rsid w:val="008C72BA"/>
    <w:rsid w:val="008E676E"/>
    <w:rsid w:val="008E77D3"/>
    <w:rsid w:val="008F248F"/>
    <w:rsid w:val="00904519"/>
    <w:rsid w:val="00911B98"/>
    <w:rsid w:val="00963116"/>
    <w:rsid w:val="0097022B"/>
    <w:rsid w:val="009767BC"/>
    <w:rsid w:val="009806CF"/>
    <w:rsid w:val="009811AF"/>
    <w:rsid w:val="009A33A7"/>
    <w:rsid w:val="009A4BE1"/>
    <w:rsid w:val="009B1DF0"/>
    <w:rsid w:val="009B5A55"/>
    <w:rsid w:val="009B62EE"/>
    <w:rsid w:val="009B702C"/>
    <w:rsid w:val="009C77AC"/>
    <w:rsid w:val="009E0A43"/>
    <w:rsid w:val="009E0BE5"/>
    <w:rsid w:val="009E1365"/>
    <w:rsid w:val="009E2DED"/>
    <w:rsid w:val="009E45AA"/>
    <w:rsid w:val="009E56C5"/>
    <w:rsid w:val="00A012B1"/>
    <w:rsid w:val="00A02098"/>
    <w:rsid w:val="00A030F0"/>
    <w:rsid w:val="00A03444"/>
    <w:rsid w:val="00A06866"/>
    <w:rsid w:val="00A07444"/>
    <w:rsid w:val="00A247AE"/>
    <w:rsid w:val="00A27DF7"/>
    <w:rsid w:val="00A306CB"/>
    <w:rsid w:val="00A41055"/>
    <w:rsid w:val="00A63AD6"/>
    <w:rsid w:val="00A80FDD"/>
    <w:rsid w:val="00A85048"/>
    <w:rsid w:val="00AC374C"/>
    <w:rsid w:val="00AE19F1"/>
    <w:rsid w:val="00AE79F1"/>
    <w:rsid w:val="00AE7BB8"/>
    <w:rsid w:val="00B0647C"/>
    <w:rsid w:val="00B07684"/>
    <w:rsid w:val="00B12A55"/>
    <w:rsid w:val="00B230B2"/>
    <w:rsid w:val="00B31D40"/>
    <w:rsid w:val="00B34579"/>
    <w:rsid w:val="00B36304"/>
    <w:rsid w:val="00B379C2"/>
    <w:rsid w:val="00B400BA"/>
    <w:rsid w:val="00B42DFE"/>
    <w:rsid w:val="00B46EEA"/>
    <w:rsid w:val="00B479DA"/>
    <w:rsid w:val="00B577CB"/>
    <w:rsid w:val="00B57A4E"/>
    <w:rsid w:val="00B93A14"/>
    <w:rsid w:val="00B955F5"/>
    <w:rsid w:val="00B95E3C"/>
    <w:rsid w:val="00BB77BF"/>
    <w:rsid w:val="00BC5A72"/>
    <w:rsid w:val="00BC5B68"/>
    <w:rsid w:val="00BD0D64"/>
    <w:rsid w:val="00BD5A37"/>
    <w:rsid w:val="00BD7F5D"/>
    <w:rsid w:val="00BE1591"/>
    <w:rsid w:val="00BE36DC"/>
    <w:rsid w:val="00BE7612"/>
    <w:rsid w:val="00BE76D5"/>
    <w:rsid w:val="00BF6943"/>
    <w:rsid w:val="00C01F36"/>
    <w:rsid w:val="00C1715B"/>
    <w:rsid w:val="00C32FBB"/>
    <w:rsid w:val="00C3619B"/>
    <w:rsid w:val="00C62FCE"/>
    <w:rsid w:val="00C654A4"/>
    <w:rsid w:val="00C70C58"/>
    <w:rsid w:val="00C73DA9"/>
    <w:rsid w:val="00C76131"/>
    <w:rsid w:val="00C90D79"/>
    <w:rsid w:val="00C91946"/>
    <w:rsid w:val="00C92077"/>
    <w:rsid w:val="00C96485"/>
    <w:rsid w:val="00CB19CC"/>
    <w:rsid w:val="00CB1AE4"/>
    <w:rsid w:val="00CB3649"/>
    <w:rsid w:val="00CB5B0C"/>
    <w:rsid w:val="00CB60B5"/>
    <w:rsid w:val="00CC79D6"/>
    <w:rsid w:val="00CD2CBE"/>
    <w:rsid w:val="00CF4FD5"/>
    <w:rsid w:val="00D07DC8"/>
    <w:rsid w:val="00D16029"/>
    <w:rsid w:val="00D247CB"/>
    <w:rsid w:val="00D32556"/>
    <w:rsid w:val="00D47184"/>
    <w:rsid w:val="00D57FB3"/>
    <w:rsid w:val="00D67443"/>
    <w:rsid w:val="00D71F43"/>
    <w:rsid w:val="00D72581"/>
    <w:rsid w:val="00D845B6"/>
    <w:rsid w:val="00D93D1B"/>
    <w:rsid w:val="00D94B3C"/>
    <w:rsid w:val="00D96536"/>
    <w:rsid w:val="00DC5A7C"/>
    <w:rsid w:val="00DD1870"/>
    <w:rsid w:val="00DF14D2"/>
    <w:rsid w:val="00DF6FB8"/>
    <w:rsid w:val="00E10CBB"/>
    <w:rsid w:val="00E30166"/>
    <w:rsid w:val="00E33D56"/>
    <w:rsid w:val="00E53622"/>
    <w:rsid w:val="00E60756"/>
    <w:rsid w:val="00E61FC7"/>
    <w:rsid w:val="00E80095"/>
    <w:rsid w:val="00E92BB5"/>
    <w:rsid w:val="00E9482D"/>
    <w:rsid w:val="00E97924"/>
    <w:rsid w:val="00EB3677"/>
    <w:rsid w:val="00EC1465"/>
    <w:rsid w:val="00ED2033"/>
    <w:rsid w:val="00ED35DB"/>
    <w:rsid w:val="00ED7A7C"/>
    <w:rsid w:val="00EE5577"/>
    <w:rsid w:val="00EF14DF"/>
    <w:rsid w:val="00EF54C4"/>
    <w:rsid w:val="00F044D3"/>
    <w:rsid w:val="00F0730B"/>
    <w:rsid w:val="00F20693"/>
    <w:rsid w:val="00F20BA1"/>
    <w:rsid w:val="00F269B1"/>
    <w:rsid w:val="00F30DF4"/>
    <w:rsid w:val="00F35D3E"/>
    <w:rsid w:val="00F410AE"/>
    <w:rsid w:val="00F42624"/>
    <w:rsid w:val="00F44FE5"/>
    <w:rsid w:val="00F51EAC"/>
    <w:rsid w:val="00F60A93"/>
    <w:rsid w:val="00F701B0"/>
    <w:rsid w:val="00F813CC"/>
    <w:rsid w:val="00F826EF"/>
    <w:rsid w:val="00F94764"/>
    <w:rsid w:val="00FA0BA1"/>
    <w:rsid w:val="00FA301D"/>
    <w:rsid w:val="00FB14C0"/>
    <w:rsid w:val="00FB3C61"/>
    <w:rsid w:val="00FC0503"/>
    <w:rsid w:val="00FC276D"/>
    <w:rsid w:val="00FE4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ti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021F439B"/>
  <w15:docId w15:val="{2E23F035-9BC8-4E85-96E9-B64E80A32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0749"/>
    <w:rPr>
      <w:rFonts w:ascii="Times New Roman" w:eastAsia="Times New Roman" w:hAnsi="Times New Roman"/>
      <w:sz w:val="24"/>
    </w:rPr>
  </w:style>
  <w:style w:type="paragraph" w:styleId="Heading1">
    <w:name w:val="heading 1"/>
    <w:basedOn w:val="Normal"/>
    <w:next w:val="Normal"/>
    <w:link w:val="Heading1Char"/>
    <w:qFormat/>
    <w:rsid w:val="00100749"/>
    <w:pPr>
      <w:keepNext/>
      <w:outlineLvl w:val="0"/>
    </w:pPr>
    <w:rPr>
      <w:rFonts w:ascii="Papyrus" w:hAnsi="Papyrus"/>
      <w:b/>
    </w:rPr>
  </w:style>
  <w:style w:type="paragraph" w:styleId="Heading2">
    <w:name w:val="heading 2"/>
    <w:basedOn w:val="Normal"/>
    <w:next w:val="Normal"/>
    <w:link w:val="Heading2Char"/>
    <w:semiHidden/>
    <w:unhideWhenUsed/>
    <w:qFormat/>
    <w:rsid w:val="00100749"/>
    <w:pPr>
      <w:keepNext/>
      <w:jc w:val="center"/>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0749"/>
    <w:rPr>
      <w:rFonts w:ascii="Papyrus" w:eastAsia="Times New Roman" w:hAnsi="Papyrus" w:cs="Times New Roman"/>
      <w:b/>
      <w:sz w:val="24"/>
      <w:szCs w:val="20"/>
    </w:rPr>
  </w:style>
  <w:style w:type="character" w:customStyle="1" w:styleId="Heading2Char">
    <w:name w:val="Heading 2 Char"/>
    <w:basedOn w:val="DefaultParagraphFont"/>
    <w:link w:val="Heading2"/>
    <w:semiHidden/>
    <w:rsid w:val="00100749"/>
    <w:rPr>
      <w:rFonts w:ascii="Times New Roman" w:eastAsia="Times New Roman" w:hAnsi="Times New Roman" w:cs="Times New Roman"/>
      <w:b/>
      <w:sz w:val="20"/>
      <w:szCs w:val="20"/>
    </w:rPr>
  </w:style>
  <w:style w:type="paragraph" w:styleId="BalloonText">
    <w:name w:val="Balloon Text"/>
    <w:basedOn w:val="Normal"/>
    <w:link w:val="BalloonTextChar"/>
    <w:uiPriority w:val="99"/>
    <w:semiHidden/>
    <w:unhideWhenUsed/>
    <w:rsid w:val="003C08FC"/>
    <w:rPr>
      <w:rFonts w:ascii="Tahoma" w:hAnsi="Tahoma" w:cs="Tahoma"/>
      <w:sz w:val="16"/>
      <w:szCs w:val="16"/>
    </w:rPr>
  </w:style>
  <w:style w:type="character" w:customStyle="1" w:styleId="BalloonTextChar">
    <w:name w:val="Balloon Text Char"/>
    <w:basedOn w:val="DefaultParagraphFont"/>
    <w:link w:val="BalloonText"/>
    <w:uiPriority w:val="99"/>
    <w:semiHidden/>
    <w:rsid w:val="003C08FC"/>
    <w:rPr>
      <w:rFonts w:ascii="Tahoma" w:eastAsia="Times New Roman" w:hAnsi="Tahoma" w:cs="Tahoma"/>
      <w:sz w:val="16"/>
      <w:szCs w:val="16"/>
    </w:rPr>
  </w:style>
  <w:style w:type="paragraph" w:styleId="ListParagraph">
    <w:name w:val="List Paragraph"/>
    <w:basedOn w:val="Normal"/>
    <w:uiPriority w:val="34"/>
    <w:qFormat/>
    <w:rsid w:val="0085280B"/>
    <w:pPr>
      <w:ind w:left="720"/>
      <w:contextualSpacing/>
    </w:pPr>
  </w:style>
  <w:style w:type="paragraph" w:styleId="NoSpacing">
    <w:name w:val="No Spacing"/>
    <w:uiPriority w:val="1"/>
    <w:qFormat/>
    <w:rsid w:val="004024CD"/>
    <w:rPr>
      <w:sz w:val="22"/>
      <w:szCs w:val="22"/>
    </w:rPr>
  </w:style>
  <w:style w:type="character" w:styleId="Hyperlink">
    <w:name w:val="Hyperlink"/>
    <w:basedOn w:val="DefaultParagraphFont"/>
    <w:uiPriority w:val="99"/>
    <w:unhideWhenUsed/>
    <w:rsid w:val="00E30166"/>
    <w:rPr>
      <w:color w:val="0000FF"/>
      <w:u w:val="single"/>
    </w:rPr>
  </w:style>
  <w:style w:type="paragraph" w:styleId="Header">
    <w:name w:val="header"/>
    <w:basedOn w:val="Normal"/>
    <w:link w:val="HeaderChar"/>
    <w:uiPriority w:val="99"/>
    <w:unhideWhenUsed/>
    <w:rsid w:val="001C345B"/>
    <w:pPr>
      <w:tabs>
        <w:tab w:val="center" w:pos="4680"/>
        <w:tab w:val="right" w:pos="9360"/>
      </w:tabs>
    </w:pPr>
  </w:style>
  <w:style w:type="character" w:customStyle="1" w:styleId="HeaderChar">
    <w:name w:val="Header Char"/>
    <w:basedOn w:val="DefaultParagraphFont"/>
    <w:link w:val="Header"/>
    <w:uiPriority w:val="99"/>
    <w:rsid w:val="001C345B"/>
    <w:rPr>
      <w:rFonts w:ascii="Times New Roman" w:eastAsia="Times New Roman" w:hAnsi="Times New Roman"/>
      <w:sz w:val="24"/>
    </w:rPr>
  </w:style>
  <w:style w:type="paragraph" w:styleId="Footer">
    <w:name w:val="footer"/>
    <w:basedOn w:val="Normal"/>
    <w:link w:val="FooterChar"/>
    <w:uiPriority w:val="99"/>
    <w:unhideWhenUsed/>
    <w:rsid w:val="001C345B"/>
    <w:pPr>
      <w:tabs>
        <w:tab w:val="center" w:pos="4680"/>
        <w:tab w:val="right" w:pos="9360"/>
      </w:tabs>
    </w:pPr>
  </w:style>
  <w:style w:type="character" w:customStyle="1" w:styleId="FooterChar">
    <w:name w:val="Footer Char"/>
    <w:basedOn w:val="DefaultParagraphFont"/>
    <w:link w:val="Footer"/>
    <w:uiPriority w:val="99"/>
    <w:rsid w:val="001C345B"/>
    <w:rPr>
      <w:rFonts w:ascii="Times New Roman" w:eastAsia="Times New Roman" w:hAnsi="Times New Roman"/>
      <w:sz w:val="24"/>
    </w:rPr>
  </w:style>
  <w:style w:type="character" w:customStyle="1" w:styleId="DocID">
    <w:name w:val="DocID"/>
    <w:basedOn w:val="DefaultParagraphFont"/>
    <w:rsid w:val="001C345B"/>
    <w:rPr>
      <w:rFonts w:ascii="Times New Roman" w:hAnsi="Times New Roman" w:cs="Times New Roman"/>
      <w:b w:val="0"/>
      <w:i w:val="0"/>
      <w:caps w:val="0"/>
      <w:vanish w:val="0"/>
      <w:color w:val="000000"/>
      <w:sz w:val="16"/>
      <w:u w:val="none"/>
    </w:rPr>
  </w:style>
  <w:style w:type="paragraph" w:styleId="NormalWeb">
    <w:name w:val="Normal (Web)"/>
    <w:basedOn w:val="Normal"/>
    <w:uiPriority w:val="99"/>
    <w:semiHidden/>
    <w:unhideWhenUsed/>
    <w:rsid w:val="007624D5"/>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82189">
      <w:bodyDiv w:val="1"/>
      <w:marLeft w:val="0"/>
      <w:marRight w:val="0"/>
      <w:marTop w:val="0"/>
      <w:marBottom w:val="0"/>
      <w:divBdr>
        <w:top w:val="none" w:sz="0" w:space="0" w:color="auto"/>
        <w:left w:val="none" w:sz="0" w:space="0" w:color="auto"/>
        <w:bottom w:val="none" w:sz="0" w:space="0" w:color="auto"/>
        <w:right w:val="none" w:sz="0" w:space="0" w:color="auto"/>
      </w:divBdr>
    </w:div>
    <w:div w:id="244655367">
      <w:bodyDiv w:val="1"/>
      <w:marLeft w:val="0"/>
      <w:marRight w:val="0"/>
      <w:marTop w:val="0"/>
      <w:marBottom w:val="0"/>
      <w:divBdr>
        <w:top w:val="none" w:sz="0" w:space="0" w:color="auto"/>
        <w:left w:val="none" w:sz="0" w:space="0" w:color="auto"/>
        <w:bottom w:val="none" w:sz="0" w:space="0" w:color="auto"/>
        <w:right w:val="none" w:sz="0" w:space="0" w:color="auto"/>
      </w:divBdr>
    </w:div>
    <w:div w:id="317656858">
      <w:bodyDiv w:val="1"/>
      <w:marLeft w:val="0"/>
      <w:marRight w:val="0"/>
      <w:marTop w:val="0"/>
      <w:marBottom w:val="0"/>
      <w:divBdr>
        <w:top w:val="none" w:sz="0" w:space="0" w:color="auto"/>
        <w:left w:val="none" w:sz="0" w:space="0" w:color="auto"/>
        <w:bottom w:val="none" w:sz="0" w:space="0" w:color="auto"/>
        <w:right w:val="none" w:sz="0" w:space="0" w:color="auto"/>
      </w:divBdr>
    </w:div>
    <w:div w:id="438452803">
      <w:bodyDiv w:val="1"/>
      <w:marLeft w:val="0"/>
      <w:marRight w:val="0"/>
      <w:marTop w:val="0"/>
      <w:marBottom w:val="0"/>
      <w:divBdr>
        <w:top w:val="none" w:sz="0" w:space="0" w:color="auto"/>
        <w:left w:val="none" w:sz="0" w:space="0" w:color="auto"/>
        <w:bottom w:val="none" w:sz="0" w:space="0" w:color="auto"/>
        <w:right w:val="none" w:sz="0" w:space="0" w:color="auto"/>
      </w:divBdr>
    </w:div>
    <w:div w:id="848373692">
      <w:bodyDiv w:val="1"/>
      <w:marLeft w:val="0"/>
      <w:marRight w:val="0"/>
      <w:marTop w:val="0"/>
      <w:marBottom w:val="0"/>
      <w:divBdr>
        <w:top w:val="none" w:sz="0" w:space="0" w:color="auto"/>
        <w:left w:val="none" w:sz="0" w:space="0" w:color="auto"/>
        <w:bottom w:val="none" w:sz="0" w:space="0" w:color="auto"/>
        <w:right w:val="none" w:sz="0" w:space="0" w:color="auto"/>
      </w:divBdr>
    </w:div>
    <w:div w:id="129100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ttvill@optonline.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ill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E91FE6-8C7E-45ED-ADAC-EA317D5B5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2108</Words>
  <Characters>12018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Village of Lattingtown</Company>
  <LinksUpToDate>false</LinksUpToDate>
  <CharactersWithSpaces>14098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Jan Hagner</cp:lastModifiedBy>
  <cp:revision>2</cp:revision>
  <cp:lastPrinted>2018-04-30T15:23:00Z</cp:lastPrinted>
  <dcterms:created xsi:type="dcterms:W3CDTF">2018-05-14T14:58:00Z</dcterms:created>
  <dcterms:modified xsi:type="dcterms:W3CDTF">2018-05-14T14:58:00Z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NYDOCS03/1060189.1</vt:lpwstr>
  </property>
</Properties>
</file>